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color w:val="auto"/>
          <w:sz w:val="32"/>
          <w:szCs w:val="32"/>
        </w:rPr>
      </w:pPr>
      <w:bookmarkStart w:id="0" w:name="_GoBack"/>
      <w:r>
        <w:rPr>
          <w:rFonts w:hint="default" w:ascii="Times New Roman" w:hAnsi="Times New Roman" w:eastAsia="方正黑体_GBK" w:cs="Times New Roman"/>
          <w:color w:val="auto"/>
          <w:sz w:val="32"/>
          <w:szCs w:val="32"/>
        </w:rPr>
        <w:t>附件3</w:t>
      </w:r>
    </w:p>
    <w:p>
      <w:pPr>
        <w:spacing w:line="560" w:lineRule="exact"/>
        <w:jc w:val="center"/>
        <w:rPr>
          <w:rFonts w:hint="default" w:ascii="Times New Roman" w:hAnsi="Times New Roman" w:eastAsia="方正小标宋简体" w:cs="Times New Roman"/>
          <w:color w:val="auto"/>
          <w:sz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6</w:t>
      </w:r>
      <w:r>
        <w:rPr>
          <w:rFonts w:hint="default" w:ascii="Times New Roman" w:hAnsi="Times New Roman" w:eastAsia="方正小标宋_GBK" w:cs="Times New Roman"/>
          <w:color w:val="auto"/>
          <w:sz w:val="44"/>
          <w:szCs w:val="44"/>
        </w:rPr>
        <w:t>年</w:t>
      </w:r>
      <w:r>
        <w:rPr>
          <w:rFonts w:hint="default" w:ascii="Times New Roman" w:hAnsi="Times New Roman" w:eastAsia="方正小标宋_GBK" w:cs="Times New Roman"/>
          <w:color w:val="auto"/>
          <w:sz w:val="44"/>
          <w:szCs w:val="44"/>
          <w:lang w:eastAsia="zh-CN"/>
        </w:rPr>
        <w:t>广东</w:t>
      </w:r>
      <w:r>
        <w:rPr>
          <w:rFonts w:hint="default" w:ascii="Times New Roman" w:hAnsi="Times New Roman" w:eastAsia="方正小标宋_GBK" w:cs="Times New Roman"/>
          <w:color w:val="auto"/>
          <w:sz w:val="44"/>
          <w:szCs w:val="44"/>
        </w:rPr>
        <w:t>省制造业当家重点任务保障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专项资金普惠性制造业投资奖励项目</w:t>
      </w:r>
    </w:p>
    <w:p>
      <w:pPr>
        <w:spacing w:line="560" w:lineRule="exact"/>
        <w:jc w:val="center"/>
        <w:rPr>
          <w:rFonts w:hint="default" w:ascii="Times New Roman" w:hAnsi="Times New Roman" w:eastAsia="方正小标宋_GBK" w:cs="Times New Roman"/>
          <w:color w:val="auto"/>
          <w:sz w:val="44"/>
        </w:rPr>
      </w:pPr>
      <w:r>
        <w:rPr>
          <w:rFonts w:hint="default" w:ascii="Times New Roman" w:hAnsi="Times New Roman" w:eastAsia="方正小标宋_GBK" w:cs="Times New Roman"/>
          <w:color w:val="auto"/>
          <w:sz w:val="44"/>
        </w:rPr>
        <w:t>专项审计报告（模板）</w:t>
      </w:r>
    </w:p>
    <w:p>
      <w:pPr>
        <w:spacing w:line="560" w:lineRule="exact"/>
        <w:jc w:val="left"/>
        <w:rPr>
          <w:rFonts w:hint="default" w:ascii="Times New Roman" w:hAnsi="Times New Roman" w:eastAsia="仿宋_GB2312" w:cs="Times New Roman"/>
          <w:color w:val="auto"/>
          <w:sz w:val="32"/>
        </w:rPr>
      </w:pPr>
    </w:p>
    <w:p>
      <w:pPr>
        <w:spacing w:line="560" w:lineRule="exact"/>
        <w:jc w:val="both"/>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×××公司：</w:t>
      </w:r>
    </w:p>
    <w:p>
      <w:pPr>
        <w:spacing w:line="560" w:lineRule="exact"/>
        <w:ind w:firstLine="640" w:firstLineChars="200"/>
        <w:jc w:val="both"/>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bidi="ar"/>
        </w:rPr>
        <w:t>我们接受委托，审计了贵公司申报2026年广东省制造业当家重点任务保障专项资金普惠性制造业投资奖励项目“xxxx项目”于202</w:t>
      </w:r>
      <w:r>
        <w:rPr>
          <w:rFonts w:hint="default"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w:t>
      </w:r>
      <w:r>
        <w:rPr>
          <w:rFonts w:hint="default" w:ascii="Times New Roman" w:hAnsi="Times New Roman" w:eastAsia="仿宋_GB2312" w:cs="Times New Roman"/>
          <w:color w:val="auto"/>
          <w:sz w:val="32"/>
          <w:szCs w:val="32"/>
          <w:lang w:bidi="ar"/>
        </w:rPr>
        <w:t>1</w:t>
      </w:r>
      <w:r>
        <w:rPr>
          <w:rFonts w:hint="default" w:ascii="Times New Roman" w:hAnsi="Times New Roman" w:eastAsia="仿宋_GB2312" w:cs="Times New Roman"/>
          <w:color w:val="auto"/>
          <w:sz w:val="32"/>
          <w:szCs w:val="32"/>
          <w:lang w:bidi="ar"/>
        </w:rPr>
        <w:t>月1日至 202</w:t>
      </w:r>
      <w:r>
        <w:rPr>
          <w:rFonts w:hint="default"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年12月31 日</w:t>
      </w:r>
      <w:r>
        <w:rPr>
          <w:rFonts w:hint="default" w:ascii="Times New Roman" w:hAnsi="Times New Roman" w:eastAsia="仿宋_GB2312" w:cs="Times New Roman"/>
          <w:color w:val="auto"/>
          <w:sz w:val="32"/>
          <w:szCs w:val="32"/>
          <w:lang w:eastAsia="zh-CN" w:bidi="ar"/>
        </w:rPr>
        <w:t>（或</w:t>
      </w:r>
      <w:r>
        <w:rPr>
          <w:rFonts w:hint="default" w:ascii="Times New Roman" w:hAnsi="Times New Roman" w:eastAsia="仿宋_GB2312" w:cs="Times New Roman"/>
          <w:color w:val="auto"/>
          <w:sz w:val="32"/>
          <w:szCs w:val="32"/>
          <w:lang w:bidi="ar"/>
        </w:rPr>
        <w:t>202</w:t>
      </w:r>
      <w:r>
        <w:rPr>
          <w:rFonts w:hint="default" w:ascii="Times New Roman" w:hAnsi="Times New Roman" w:eastAsia="仿宋_GB2312" w:cs="Times New Roman"/>
          <w:color w:val="auto"/>
          <w:sz w:val="32"/>
          <w:szCs w:val="32"/>
          <w:lang w:val="en-US" w:eastAsia="zh-CN" w:bidi="ar"/>
        </w:rPr>
        <w:t>1</w:t>
      </w:r>
      <w:r>
        <w:rPr>
          <w:rFonts w:hint="default" w:ascii="Times New Roman" w:hAnsi="Times New Roman" w:eastAsia="仿宋_GB2312" w:cs="Times New Roman"/>
          <w:color w:val="auto"/>
          <w:sz w:val="32"/>
          <w:szCs w:val="32"/>
          <w:lang w:bidi="ar"/>
        </w:rPr>
        <w:t>年</w:t>
      </w:r>
      <w:r>
        <w:rPr>
          <w:rFonts w:hint="default" w:ascii="Times New Roman" w:hAnsi="Times New Roman" w:eastAsia="仿宋_GB2312" w:cs="Times New Roman"/>
          <w:color w:val="auto"/>
          <w:sz w:val="32"/>
          <w:szCs w:val="32"/>
          <w:lang w:bidi="ar"/>
        </w:rPr>
        <w:t>1</w:t>
      </w:r>
      <w:r>
        <w:rPr>
          <w:rFonts w:hint="default" w:ascii="Times New Roman" w:hAnsi="Times New Roman" w:eastAsia="仿宋_GB2312" w:cs="Times New Roman"/>
          <w:color w:val="auto"/>
          <w:sz w:val="32"/>
          <w:szCs w:val="32"/>
          <w:lang w:bidi="ar"/>
        </w:rPr>
        <w:t>月1日至202</w:t>
      </w:r>
      <w:r>
        <w:rPr>
          <w:rFonts w:hint="default" w:ascii="Times New Roman" w:hAnsi="Times New Roman" w:eastAsia="仿宋_GB2312" w:cs="Times New Roman"/>
          <w:color w:val="auto"/>
          <w:sz w:val="32"/>
          <w:szCs w:val="32"/>
          <w:lang w:val="en-US" w:eastAsia="zh-CN" w:bidi="ar"/>
        </w:rPr>
        <w:t>4</w:t>
      </w:r>
      <w:r>
        <w:rPr>
          <w:rFonts w:hint="default" w:ascii="Times New Roman" w:hAnsi="Times New Roman" w:eastAsia="仿宋_GB2312" w:cs="Times New Roman"/>
          <w:color w:val="auto"/>
          <w:sz w:val="32"/>
          <w:szCs w:val="32"/>
          <w:lang w:bidi="ar"/>
        </w:rPr>
        <w:t>年12月31</w:t>
      </w:r>
      <w:r>
        <w:rPr>
          <w:rFonts w:hint="default" w:ascii="Times New Roman" w:hAnsi="Times New Roman" w:eastAsia="仿宋_GB2312" w:cs="Times New Roman"/>
          <w:color w:val="auto"/>
          <w:sz w:val="32"/>
          <w:szCs w:val="32"/>
          <w:lang w:eastAsia="zh-CN" w:bidi="ar"/>
        </w:rPr>
        <w:t>日）</w:t>
      </w:r>
      <w:r>
        <w:rPr>
          <w:rFonts w:hint="default" w:ascii="Times New Roman" w:hAnsi="Times New Roman" w:eastAsia="仿宋_GB2312" w:cs="Times New Roman"/>
          <w:color w:val="auto"/>
          <w:sz w:val="32"/>
          <w:szCs w:val="32"/>
          <w:lang w:bidi="ar"/>
        </w:rPr>
        <w:t>期间项目投资及绩效完成情况。</w:t>
      </w:r>
    </w:p>
    <w:p>
      <w:pPr>
        <w:pStyle w:val="5"/>
        <w:widowControl w:val="0"/>
        <w:spacing w:beforeAutospacing="0" w:afterAutospacing="0" w:line="56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一、企业及项目基本情况</w:t>
      </w:r>
    </w:p>
    <w:p>
      <w:pPr>
        <w:pStyle w:val="5"/>
        <w:widowControl w:val="0"/>
        <w:spacing w:beforeAutospacing="0" w:afterAutospacing="0" w:line="560" w:lineRule="exact"/>
        <w:ind w:firstLine="640" w:firstLineChars="20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（一）企业基本情况：</w:t>
      </w:r>
    </w:p>
    <w:p>
      <w:pPr>
        <w:pStyle w:val="5"/>
        <w:widowControl w:val="0"/>
        <w:spacing w:beforeAutospacing="0" w:afterAutospacing="0" w:line="560" w:lineRule="exact"/>
        <w:ind w:firstLine="640" w:firstLineChars="20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（二）项目基本情况：</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w:t>
      </w:r>
      <w:r>
        <w:rPr>
          <w:rFonts w:hint="default" w:ascii="Times New Roman" w:hAnsi="Times New Roman" w:eastAsia="仿宋_GB2312" w:cs="Times New Roman"/>
          <w:color w:val="auto"/>
          <w:sz w:val="32"/>
          <w:szCs w:val="32"/>
        </w:rPr>
        <w:t>......</w:t>
      </w:r>
    </w:p>
    <w:p>
      <w:pPr>
        <w:pStyle w:val="5"/>
        <w:widowControl w:val="0"/>
        <w:spacing w:beforeAutospacing="0" w:afterAutospacing="0" w:line="56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二、项目</w:t>
      </w:r>
      <w:r>
        <w:rPr>
          <w:rFonts w:hint="default" w:ascii="Times New Roman" w:hAnsi="Times New Roman" w:cs="Times New Roman"/>
          <w:color w:val="auto"/>
          <w:sz w:val="32"/>
          <w:szCs w:val="32"/>
        </w:rPr>
        <w:t>备案、核准或审批</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bidi="ar"/>
        </w:rPr>
      </w:pPr>
      <w:r>
        <w:rPr>
          <w:rFonts w:hint="default" w:ascii="Times New Roman" w:hAnsi="Times New Roman" w:eastAsia="仿宋_GB2312" w:cs="Times New Roman"/>
          <w:color w:val="auto"/>
          <w:kern w:val="2"/>
          <w:sz w:val="32"/>
          <w:szCs w:val="32"/>
          <w:lang w:bidi="ar"/>
        </w:rPr>
        <w:t>贵公司于  年  月  日在×××（国家、省、区/县）XXX部门备案（核准或审批）了“×××”项目。该项目预算计划投资总额为人民币</w:t>
      </w:r>
      <w:r>
        <w:rPr>
          <w:rFonts w:hint="default" w:ascii="Times New Roman" w:hAnsi="Times New Roman" w:eastAsia="仿宋_GB2312" w:cs="Times New Roman"/>
          <w:b/>
          <w:bCs/>
          <w:color w:val="auto"/>
          <w:kern w:val="2"/>
          <w:sz w:val="32"/>
          <w:szCs w:val="32"/>
          <w:lang w:bidi="ar"/>
        </w:rPr>
        <w:t>_____</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kern w:val="2"/>
          <w:sz w:val="32"/>
          <w:szCs w:val="32"/>
          <w:lang w:bidi="ar"/>
        </w:rPr>
        <w:t>，固定资产投资额为人民币</w:t>
      </w:r>
      <w:r>
        <w:rPr>
          <w:rFonts w:hint="default" w:ascii="Times New Roman" w:hAnsi="Times New Roman" w:eastAsia="仿宋_GB2312" w:cs="Times New Roman"/>
          <w:b/>
          <w:bCs/>
          <w:color w:val="auto"/>
          <w:kern w:val="2"/>
          <w:sz w:val="32"/>
          <w:szCs w:val="32"/>
          <w:lang w:bidi="ar"/>
        </w:rPr>
        <w:t>_____</w:t>
      </w:r>
      <w:r>
        <w:rPr>
          <w:rFonts w:hint="default" w:ascii="Times New Roman" w:hAnsi="Times New Roman" w:eastAsia="仿宋_GB2312" w:cs="Times New Roman"/>
          <w:color w:val="auto"/>
          <w:kern w:val="2"/>
          <w:sz w:val="32"/>
          <w:szCs w:val="32"/>
          <w:lang w:bidi="ar"/>
        </w:rPr>
        <w:t>万元</w:t>
      </w:r>
      <w:r>
        <w:rPr>
          <w:rFonts w:hint="default" w:ascii="Times New Roman" w:hAnsi="Times New Roman" w:eastAsia="仿宋_GB2312" w:cs="Times New Roman"/>
          <w:color w:val="auto"/>
          <w:kern w:val="2"/>
          <w:sz w:val="32"/>
          <w:szCs w:val="32"/>
          <w:lang w:eastAsia="zh-CN" w:bidi="ar"/>
        </w:rPr>
        <w:t>，铺底流动资金</w:t>
      </w:r>
      <w:r>
        <w:rPr>
          <w:rFonts w:hint="default" w:ascii="Times New Roman" w:hAnsi="Times New Roman" w:eastAsia="仿宋_GB2312" w:cs="Times New Roman"/>
          <w:color w:val="auto"/>
          <w:kern w:val="2"/>
          <w:sz w:val="32"/>
          <w:szCs w:val="32"/>
          <w:lang w:bidi="ar"/>
        </w:rPr>
        <w:t>人民币</w:t>
      </w:r>
      <w:r>
        <w:rPr>
          <w:rFonts w:hint="default" w:ascii="Times New Roman" w:hAnsi="Times New Roman" w:eastAsia="仿宋_GB2312" w:cs="Times New Roman"/>
          <w:b/>
          <w:bCs/>
          <w:color w:val="auto"/>
          <w:kern w:val="2"/>
          <w:sz w:val="32"/>
          <w:szCs w:val="32"/>
          <w:lang w:bidi="ar"/>
        </w:rPr>
        <w:t>_____</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kern w:val="2"/>
          <w:sz w:val="32"/>
          <w:szCs w:val="32"/>
          <w:lang w:bidi="ar"/>
        </w:rPr>
        <w:t>。具体预算计划如下：</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bidi="ar"/>
        </w:rPr>
      </w:pPr>
      <w:r>
        <w:rPr>
          <w:rFonts w:hint="default" w:ascii="Times New Roman" w:hAnsi="Times New Roman" w:eastAsia="仿宋_GB2312" w:cs="Times New Roman"/>
          <w:color w:val="auto"/>
          <w:kern w:val="2"/>
          <w:sz w:val="32"/>
          <w:szCs w:val="32"/>
          <w:lang w:bidi="ar"/>
        </w:rPr>
        <w:t>项目固定资产投资预算计划</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bidi="ar"/>
        </w:rPr>
      </w:pPr>
      <w:r>
        <w:rPr>
          <w:rFonts w:hint="default" w:ascii="Times New Roman" w:hAnsi="Times New Roman" w:eastAsia="仿宋_GB2312" w:cs="Times New Roman"/>
          <w:color w:val="auto"/>
          <w:kern w:val="2"/>
          <w:sz w:val="32"/>
          <w:szCs w:val="32"/>
          <w:lang w:bidi="ar"/>
        </w:rPr>
        <w:t>1．土建投资                  ××万元</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bidi="ar"/>
        </w:rPr>
      </w:pPr>
      <w:r>
        <w:rPr>
          <w:rFonts w:hint="default" w:ascii="Times New Roman" w:hAnsi="Times New Roman" w:eastAsia="仿宋_GB2312" w:cs="Times New Roman"/>
          <w:color w:val="auto"/>
          <w:kern w:val="2"/>
          <w:sz w:val="32"/>
          <w:szCs w:val="32"/>
          <w:lang w:bidi="ar"/>
        </w:rPr>
        <w:t>2．设备及技术投资            ××万元</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bidi="ar"/>
        </w:rPr>
        <w:t>合计                     ××万元</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三、项目资金收支情况</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bidi="ar"/>
        </w:rPr>
      </w:pPr>
      <w:r>
        <w:rPr>
          <w:rFonts w:hint="default" w:ascii="Times New Roman" w:hAnsi="Times New Roman" w:eastAsia="仿宋_GB2312" w:cs="Times New Roman"/>
          <w:color w:val="auto"/>
          <w:kern w:val="2"/>
          <w:sz w:val="32"/>
          <w:szCs w:val="32"/>
          <w:lang w:bidi="ar"/>
        </w:rPr>
        <w:t>经审计，×××公司×××项目自202</w:t>
      </w:r>
      <w:r>
        <w:rPr>
          <w:rFonts w:hint="default" w:ascii="Times New Roman" w:hAnsi="Times New Roman"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bidi="ar"/>
        </w:rPr>
        <w:t>年1月至202</w:t>
      </w:r>
      <w:r>
        <w:rPr>
          <w:rFonts w:hint="default" w:ascii="Times New Roman" w:hAnsi="Times New Roman"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bidi="ar"/>
        </w:rPr>
        <w:t>年</w:t>
      </w:r>
      <w:r>
        <w:rPr>
          <w:rFonts w:hint="default" w:ascii="Times New Roman" w:hAnsi="Times New Roman" w:eastAsia="仿宋_GB2312" w:cs="Times New Roman"/>
          <w:color w:val="auto"/>
          <w:kern w:val="2"/>
          <w:sz w:val="32"/>
          <w:szCs w:val="32"/>
          <w:lang w:bidi="ar"/>
        </w:rPr>
        <w:t>12</w:t>
      </w:r>
      <w:r>
        <w:rPr>
          <w:rFonts w:hint="default" w:ascii="Times New Roman" w:hAnsi="Times New Roman" w:eastAsia="仿宋_GB2312" w:cs="Times New Roman"/>
          <w:color w:val="auto"/>
          <w:kern w:val="2"/>
          <w:sz w:val="32"/>
          <w:szCs w:val="32"/>
          <w:lang w:bidi="ar"/>
        </w:rPr>
        <w:t>月</w:t>
      </w:r>
      <w:r>
        <w:rPr>
          <w:rFonts w:hint="default" w:ascii="Times New Roman" w:hAnsi="Times New Roman" w:eastAsia="仿宋_GB2312" w:cs="Times New Roman"/>
          <w:color w:val="auto"/>
          <w:kern w:val="2"/>
          <w:sz w:val="32"/>
          <w:szCs w:val="32"/>
          <w:lang w:val="en-US" w:eastAsia="zh-CN" w:bidi="ar"/>
        </w:rPr>
        <w:t>（或2021年1月1日至2024年12月31日）</w:t>
      </w:r>
      <w:r>
        <w:rPr>
          <w:rFonts w:hint="default" w:ascii="Times New Roman" w:hAnsi="Times New Roman" w:eastAsia="仿宋_GB2312" w:cs="Times New Roman"/>
          <w:color w:val="auto"/>
          <w:kern w:val="2"/>
          <w:sz w:val="32"/>
          <w:szCs w:val="32"/>
          <w:lang w:bidi="ar"/>
        </w:rPr>
        <w:t>执行情况如下：</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（一）项目资金到位情况</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（自有资金、项目资金筹措、银行贷款资金等到位情况）；</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（二）项目资金管理情况</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（总体描述项目账面核算及资本化情况）；</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eastAsia="zh-CN" w:bidi="ar"/>
        </w:rPr>
      </w:pPr>
      <w:r>
        <w:rPr>
          <w:rFonts w:hint="default" w:ascii="Times New Roman" w:hAnsi="Times New Roman" w:eastAsia="楷体_GB2312" w:cs="Times New Roman"/>
          <w:color w:val="auto"/>
          <w:sz w:val="32"/>
          <w:szCs w:val="32"/>
        </w:rPr>
        <w:t>（三）项目资金总体使用情况</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综合项目</w:t>
      </w:r>
      <w:r>
        <w:rPr>
          <w:rFonts w:hint="default" w:ascii="Times New Roman" w:hAnsi="Times New Roman" w:eastAsia="仿宋_GB2312" w:cs="Times New Roman"/>
          <w:color w:val="auto"/>
          <w:sz w:val="32"/>
          <w:szCs w:val="32"/>
          <w:lang w:eastAsia="zh-Hans"/>
        </w:rPr>
        <w:t>发票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Hans"/>
        </w:rPr>
        <w:t>合同和</w:t>
      </w:r>
      <w:r>
        <w:rPr>
          <w:rFonts w:hint="default" w:ascii="Times New Roman" w:hAnsi="Times New Roman" w:eastAsia="仿宋_GB2312" w:cs="Times New Roman"/>
          <w:color w:val="auto"/>
          <w:sz w:val="32"/>
          <w:szCs w:val="32"/>
        </w:rPr>
        <w:t>付款情况</w:t>
      </w:r>
      <w:r>
        <w:rPr>
          <w:rFonts w:hint="default" w:ascii="Times New Roman" w:hAnsi="Times New Roman" w:eastAsia="仿宋_GB2312" w:cs="Times New Roman"/>
          <w:color w:val="auto"/>
          <w:kern w:val="2"/>
          <w:sz w:val="32"/>
          <w:szCs w:val="32"/>
          <w:lang w:eastAsia="zh-CN" w:bidi="ar"/>
        </w:rPr>
        <w:t>，</w:t>
      </w:r>
      <w:r>
        <w:rPr>
          <w:rFonts w:hint="default" w:ascii="Times New Roman" w:hAnsi="Times New Roman" w:eastAsia="仿宋_GB2312" w:cs="Times New Roman"/>
          <w:color w:val="auto"/>
          <w:kern w:val="2"/>
          <w:sz w:val="32"/>
          <w:szCs w:val="32"/>
          <w:lang w:bidi="ar"/>
        </w:rPr>
        <w:t>202</w:t>
      </w:r>
      <w:r>
        <w:rPr>
          <w:rFonts w:hint="default" w:ascii="Times New Roman" w:hAnsi="Times New Roman"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bidi="ar"/>
        </w:rPr>
        <w:t>年</w:t>
      </w:r>
      <w:r>
        <w:rPr>
          <w:rFonts w:hint="default" w:ascii="Times New Roman" w:hAnsi="Times New Roman" w:eastAsia="仿宋_GB2312" w:cs="Times New Roman"/>
          <w:color w:val="auto"/>
          <w:kern w:val="2"/>
          <w:sz w:val="32"/>
          <w:szCs w:val="32"/>
          <w:lang w:bidi="ar"/>
        </w:rPr>
        <w:t>1</w:t>
      </w:r>
      <w:r>
        <w:rPr>
          <w:rFonts w:hint="default" w:ascii="Times New Roman" w:hAnsi="Times New Roman" w:eastAsia="仿宋_GB2312" w:cs="Times New Roman"/>
          <w:color w:val="auto"/>
          <w:kern w:val="2"/>
          <w:sz w:val="32"/>
          <w:szCs w:val="32"/>
          <w:lang w:bidi="ar"/>
        </w:rPr>
        <w:t>月1日至202</w:t>
      </w:r>
      <w:r>
        <w:rPr>
          <w:rFonts w:hint="default" w:ascii="Times New Roman" w:hAnsi="Times New Roman"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bidi="ar"/>
        </w:rPr>
        <w:t>年12月31日共投入固定资产投资额为人民币</w:t>
      </w:r>
      <w:r>
        <w:rPr>
          <w:rFonts w:hint="default" w:ascii="Times New Roman" w:hAnsi="Times New Roman" w:eastAsia="仿宋_GB2312" w:cs="Times New Roman"/>
          <w:b/>
          <w:bCs/>
          <w:color w:val="auto"/>
          <w:kern w:val="2"/>
          <w:sz w:val="32"/>
          <w:szCs w:val="32"/>
          <w:lang w:bidi="ar"/>
        </w:rPr>
        <w:t>_____</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bidi="ar"/>
        </w:rPr>
        <w:t>202</w:t>
      </w:r>
      <w:r>
        <w:rPr>
          <w:rFonts w:hint="default" w:ascii="Times New Roman" w:hAnsi="Times New Roman"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bidi="ar"/>
        </w:rPr>
        <w:t>年</w:t>
      </w:r>
      <w:r>
        <w:rPr>
          <w:rFonts w:hint="default" w:ascii="Times New Roman" w:hAnsi="Times New Roman" w:eastAsia="仿宋_GB2312" w:cs="Times New Roman"/>
          <w:color w:val="auto"/>
          <w:kern w:val="2"/>
          <w:sz w:val="32"/>
          <w:szCs w:val="32"/>
          <w:lang w:bidi="ar"/>
        </w:rPr>
        <w:t>1</w:t>
      </w:r>
      <w:r>
        <w:rPr>
          <w:rFonts w:hint="default" w:ascii="Times New Roman" w:hAnsi="Times New Roman" w:eastAsia="仿宋_GB2312" w:cs="Times New Roman"/>
          <w:color w:val="auto"/>
          <w:kern w:val="2"/>
          <w:sz w:val="32"/>
          <w:szCs w:val="32"/>
          <w:lang w:bidi="ar"/>
        </w:rPr>
        <w:t>月1日至202</w:t>
      </w:r>
      <w:r>
        <w:rPr>
          <w:rFonts w:hint="default" w:ascii="Times New Roman" w:hAnsi="Times New Roman"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bidi="ar"/>
        </w:rPr>
        <w:t>年12月31日共投入固定资产投资额为人民币</w:t>
      </w:r>
      <w:r>
        <w:rPr>
          <w:rFonts w:hint="default" w:ascii="Times New Roman" w:hAnsi="Times New Roman" w:eastAsia="仿宋_GB2312" w:cs="Times New Roman"/>
          <w:b/>
          <w:bCs/>
          <w:color w:val="auto"/>
          <w:kern w:val="2"/>
          <w:sz w:val="32"/>
          <w:szCs w:val="32"/>
          <w:lang w:bidi="ar"/>
        </w:rPr>
        <w:t>_____</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eastAsia="zh-CN" w:bidi="ar"/>
        </w:rPr>
        <w:t>存在</w:t>
      </w:r>
      <w:r>
        <w:rPr>
          <w:rFonts w:hint="default" w:ascii="Times New Roman" w:hAnsi="Times New Roman" w:eastAsia="仿宋_GB2312" w:cs="Times New Roman"/>
          <w:color w:val="auto"/>
          <w:kern w:val="2"/>
          <w:sz w:val="32"/>
          <w:szCs w:val="32"/>
          <w:lang w:bidi="ar"/>
        </w:rPr>
        <w:t>2021—2023年未申请过投资奖励的实际固定资产投资额</w:t>
      </w:r>
      <w:r>
        <w:rPr>
          <w:rFonts w:hint="default" w:ascii="Times New Roman" w:hAnsi="Times New Roman" w:eastAsia="仿宋_GB2312" w:cs="Times New Roman"/>
          <w:color w:val="auto"/>
          <w:kern w:val="2"/>
          <w:sz w:val="32"/>
          <w:szCs w:val="32"/>
          <w:lang w:eastAsia="zh-CN" w:bidi="ar"/>
        </w:rPr>
        <w:t>情形填写）</w:t>
      </w:r>
      <w:r>
        <w:rPr>
          <w:rFonts w:hint="default" w:ascii="Times New Roman" w:hAnsi="Times New Roman" w:eastAsia="仿宋_GB2312" w:cs="Times New Roman"/>
          <w:color w:val="auto"/>
          <w:kern w:val="2"/>
          <w:sz w:val="32"/>
          <w:szCs w:val="32"/>
          <w:lang w:eastAsia="zh-CN" w:bidi="ar"/>
        </w:rPr>
        <w:t>。</w:t>
      </w:r>
    </w:p>
    <w:p>
      <w:pPr>
        <w:pStyle w:val="5"/>
        <w:widowControl w:val="0"/>
        <w:spacing w:beforeAutospacing="0" w:afterAutospacing="0" w:line="560" w:lineRule="exact"/>
        <w:ind w:firstLine="640" w:firstLineChars="20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具体明细详见</w:t>
      </w:r>
      <w:r>
        <w:rPr>
          <w:rFonts w:hint="default" w:ascii="Times New Roman" w:hAnsi="Times New Roman" w:eastAsia="楷体_GB2312" w:cs="Times New Roman"/>
          <w:color w:val="auto"/>
          <w:sz w:val="32"/>
          <w:szCs w:val="32"/>
          <w:lang w:eastAsia="zh-CN"/>
        </w:rPr>
        <w:t>附件《项目固定资产投入明细表》</w:t>
      </w:r>
      <w:r>
        <w:rPr>
          <w:rFonts w:hint="default" w:ascii="Times New Roman" w:hAnsi="Times New Roman" w:eastAsia="仿宋_GB2312" w:cs="Times New Roman"/>
          <w:color w:val="auto"/>
          <w:sz w:val="32"/>
          <w:szCs w:val="32"/>
          <w:lang w:eastAsia="zh-CN"/>
        </w:rPr>
        <w:t>。</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四、项目</w:t>
      </w:r>
      <w:r>
        <w:rPr>
          <w:rFonts w:hint="default" w:ascii="Times New Roman" w:hAnsi="Times New Roman" w:cs="Times New Roman"/>
          <w:color w:val="auto"/>
          <w:sz w:val="32"/>
          <w:szCs w:val="32"/>
        </w:rPr>
        <w:t>绩效</w:t>
      </w:r>
      <w:r>
        <w:rPr>
          <w:rFonts w:hint="default" w:ascii="Times New Roman" w:hAnsi="Times New Roman" w:cs="Times New Roman"/>
          <w:color w:val="auto"/>
          <w:sz w:val="32"/>
          <w:szCs w:val="32"/>
        </w:rPr>
        <w:t>完成情况</w:t>
      </w:r>
    </w:p>
    <w:p>
      <w:pPr>
        <w:pStyle w:val="5"/>
        <w:widowControl w:val="0"/>
        <w:numPr>
          <w:ilvl w:val="255"/>
          <w:numId w:val="0"/>
        </w:numPr>
        <w:spacing w:beforeAutospacing="0" w:afterAutospacing="0" w:line="560" w:lineRule="exact"/>
        <w:ind w:firstLine="64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定量指标：202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月至</w:t>
      </w:r>
      <w:r>
        <w:rPr>
          <w:rFonts w:hint="default" w:ascii="Times New Roman" w:hAnsi="Times New Roman" w:eastAsia="仿宋_GB2312" w:cs="Times New Roman"/>
          <w:color w:val="auto"/>
          <w:kern w:val="2"/>
          <w:sz w:val="32"/>
          <w:szCs w:val="32"/>
          <w:lang w:bidi="ar"/>
        </w:rPr>
        <w:t>202</w:t>
      </w:r>
      <w:r>
        <w:rPr>
          <w:rFonts w:hint="default" w:ascii="Times New Roman" w:hAnsi="Times New Roman"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bidi="ar"/>
        </w:rPr>
        <w:t>年</w:t>
      </w:r>
      <w:r>
        <w:rPr>
          <w:rFonts w:hint="default" w:ascii="Times New Roman" w:hAnsi="Times New Roman" w:eastAsia="仿宋_GB2312" w:cs="Times New Roman"/>
          <w:color w:val="auto"/>
          <w:sz w:val="32"/>
          <w:szCs w:val="32"/>
        </w:rPr>
        <w:t>12月，</w:t>
      </w:r>
      <w:r>
        <w:rPr>
          <w:rFonts w:hint="default" w:ascii="Times New Roman" w:hAnsi="Times New Roman" w:eastAsia="仿宋_GB2312" w:cs="Times New Roman"/>
          <w:color w:val="auto"/>
          <w:kern w:val="2"/>
          <w:sz w:val="32"/>
          <w:szCs w:val="32"/>
          <w:lang w:bidi="ar"/>
        </w:rPr>
        <w:t>固定资产投资额</w:t>
      </w:r>
      <w:r>
        <w:rPr>
          <w:rFonts w:hint="default" w:ascii="Times New Roman" w:hAnsi="Times New Roman" w:eastAsia="仿宋_GB2312" w:cs="Times New Roman"/>
          <w:color w:val="auto"/>
          <w:sz w:val="32"/>
          <w:szCs w:val="32"/>
        </w:rPr>
        <w:t>_____万元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bidi="ar"/>
        </w:rPr>
        <w:t>202</w:t>
      </w:r>
      <w:r>
        <w:rPr>
          <w:rFonts w:hint="default" w:ascii="Times New Roman" w:hAnsi="Times New Roman"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bidi="ar"/>
        </w:rPr>
        <w:t>年</w:t>
      </w:r>
      <w:r>
        <w:rPr>
          <w:rFonts w:hint="default" w:ascii="Times New Roman" w:hAnsi="Times New Roman" w:eastAsia="仿宋_GB2312" w:cs="Times New Roman"/>
          <w:color w:val="auto"/>
          <w:kern w:val="2"/>
          <w:sz w:val="32"/>
          <w:szCs w:val="32"/>
          <w:lang w:bidi="ar"/>
        </w:rPr>
        <w:t>1</w:t>
      </w:r>
      <w:r>
        <w:rPr>
          <w:rFonts w:hint="default" w:ascii="Times New Roman" w:hAnsi="Times New Roman" w:eastAsia="仿宋_GB2312" w:cs="Times New Roman"/>
          <w:color w:val="auto"/>
          <w:kern w:val="2"/>
          <w:sz w:val="32"/>
          <w:szCs w:val="32"/>
          <w:lang w:bidi="ar"/>
        </w:rPr>
        <w:t>月1日至202</w:t>
      </w:r>
      <w:r>
        <w:rPr>
          <w:rFonts w:hint="default" w:ascii="Times New Roman" w:hAnsi="Times New Roman"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bidi="ar"/>
        </w:rPr>
        <w:t>年12月31日共投入固定资产投资额为人民币</w:t>
      </w:r>
      <w:r>
        <w:rPr>
          <w:rFonts w:hint="default" w:ascii="Times New Roman" w:hAnsi="Times New Roman" w:eastAsia="仿宋_GB2312" w:cs="Times New Roman"/>
          <w:color w:val="auto"/>
          <w:sz w:val="32"/>
          <w:szCs w:val="32"/>
        </w:rPr>
        <w:t>______万元</w:t>
      </w:r>
      <w:r>
        <w:rPr>
          <w:rFonts w:hint="default" w:ascii="Times New Roman" w:hAnsi="Times New Roman" w:eastAsia="仿宋_GB2312" w:cs="Times New Roman"/>
          <w:color w:val="auto"/>
          <w:sz w:val="32"/>
          <w:szCs w:val="32"/>
          <w:lang w:eastAsia="zh-CN"/>
        </w:rPr>
        <w:t>（存在</w:t>
      </w:r>
      <w:r>
        <w:rPr>
          <w:rFonts w:hint="default" w:ascii="Times New Roman" w:hAnsi="Times New Roman" w:eastAsia="仿宋_GB2312" w:cs="Times New Roman"/>
          <w:color w:val="auto"/>
          <w:sz w:val="32"/>
          <w:szCs w:val="32"/>
        </w:rPr>
        <w:t>2021—2023年未申请过投资奖励的实际固定资产投资额</w:t>
      </w:r>
      <w:r>
        <w:rPr>
          <w:rFonts w:hint="default" w:ascii="Times New Roman" w:hAnsi="Times New Roman" w:eastAsia="仿宋_GB2312" w:cs="Times New Roman"/>
          <w:color w:val="auto"/>
          <w:sz w:val="32"/>
          <w:szCs w:val="32"/>
          <w:lang w:eastAsia="zh-CN"/>
        </w:rPr>
        <w:t>情形填写）</w:t>
      </w:r>
    </w:p>
    <w:p>
      <w:pPr>
        <w:pStyle w:val="5"/>
        <w:widowControl w:val="0"/>
        <w:spacing w:beforeAutospacing="0" w:afterAutospacing="0" w:line="560" w:lineRule="exact"/>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定性指标：与项目实施前比较，项目（有/无）按规定纳入固定资产投资统计、（有/无）促进制造业项目引进建设、对制造业项目投资建设（有/无）可持续发展的积极影响、</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rPr>
        <w:t>普惠性制造业投资奖励资金满意，（是/否）、项目实施（有/无）带动行业技术水平提升。</w:t>
      </w:r>
    </w:p>
    <w:p>
      <w:pPr>
        <w:pStyle w:val="5"/>
        <w:widowControl w:val="0"/>
        <w:numPr>
          <w:ilvl w:val="0"/>
          <w:numId w:val="1"/>
        </w:numPr>
        <w:spacing w:beforeAutospacing="0" w:afterAutospacing="0" w:line="560" w:lineRule="exact"/>
        <w:ind w:firstLine="640" w:firstLineChars="200"/>
        <w:jc w:val="both"/>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审计意见</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bidi="ar"/>
        </w:rPr>
      </w:pPr>
      <w:r>
        <w:rPr>
          <w:rFonts w:hint="default" w:ascii="Times New Roman" w:hAnsi="Times New Roman" w:eastAsia="仿宋_GB2312" w:cs="Times New Roman"/>
          <w:color w:val="auto"/>
          <w:kern w:val="2"/>
          <w:sz w:val="32"/>
          <w:szCs w:val="32"/>
          <w:lang w:bidi="ar"/>
        </w:rPr>
        <w:t>项目的备案证的建设期为：</w:t>
      </w:r>
      <w:r>
        <w:rPr>
          <w:rFonts w:hint="default" w:ascii="Times New Roman" w:hAnsi="Times New Roman" w:eastAsia="仿宋_GB2312" w:cs="Times New Roman"/>
          <w:color w:val="auto"/>
          <w:kern w:val="2"/>
          <w:sz w:val="32"/>
          <w:szCs w:val="32"/>
          <w:lang w:bidi="ar"/>
        </w:rPr>
        <w:t>_____</w:t>
      </w:r>
      <w:r>
        <w:rPr>
          <w:rFonts w:hint="default" w:ascii="Times New Roman" w:hAnsi="Times New Roman" w:eastAsia="仿宋_GB2312" w:cs="Times New Roman"/>
          <w:color w:val="auto"/>
          <w:kern w:val="2"/>
          <w:sz w:val="32"/>
          <w:szCs w:val="32"/>
          <w:lang w:bidi="ar"/>
        </w:rPr>
        <w:t>年</w:t>
      </w:r>
      <w:r>
        <w:rPr>
          <w:rFonts w:hint="default" w:ascii="Times New Roman" w:hAnsi="Times New Roman" w:eastAsia="仿宋_GB2312" w:cs="Times New Roman"/>
          <w:color w:val="auto"/>
          <w:kern w:val="2"/>
          <w:sz w:val="32"/>
          <w:szCs w:val="32"/>
          <w:lang w:bidi="ar"/>
        </w:rPr>
        <w:t>_____</w:t>
      </w:r>
      <w:r>
        <w:rPr>
          <w:rFonts w:hint="default" w:ascii="Times New Roman" w:hAnsi="Times New Roman" w:eastAsia="仿宋_GB2312" w:cs="Times New Roman"/>
          <w:color w:val="auto"/>
          <w:kern w:val="2"/>
          <w:sz w:val="32"/>
          <w:szCs w:val="32"/>
          <w:lang w:bidi="ar"/>
        </w:rPr>
        <w:t>月（以项目原始备案通过日为准）</w:t>
      </w:r>
      <w:r>
        <w:rPr>
          <w:rFonts w:hint="default" w:ascii="Times New Roman" w:hAnsi="Times New Roman" w:eastAsia="仿宋_GB2312" w:cs="Times New Roman"/>
          <w:color w:val="auto"/>
          <w:kern w:val="2"/>
          <w:sz w:val="32"/>
          <w:szCs w:val="32"/>
          <w:lang w:bidi="ar"/>
        </w:rPr>
        <w:t>- _____</w:t>
      </w:r>
      <w:r>
        <w:rPr>
          <w:rFonts w:hint="default" w:ascii="Times New Roman" w:hAnsi="Times New Roman" w:eastAsia="仿宋_GB2312" w:cs="Times New Roman"/>
          <w:color w:val="auto"/>
          <w:kern w:val="2"/>
          <w:sz w:val="32"/>
          <w:szCs w:val="32"/>
          <w:lang w:bidi="ar"/>
        </w:rPr>
        <w:t>年</w:t>
      </w:r>
      <w:r>
        <w:rPr>
          <w:rFonts w:hint="default" w:ascii="Times New Roman" w:hAnsi="Times New Roman" w:eastAsia="仿宋_GB2312" w:cs="Times New Roman"/>
          <w:color w:val="auto"/>
          <w:kern w:val="2"/>
          <w:sz w:val="32"/>
          <w:szCs w:val="32"/>
          <w:lang w:bidi="ar"/>
        </w:rPr>
        <w:t>_____</w:t>
      </w:r>
      <w:r>
        <w:rPr>
          <w:rFonts w:hint="default" w:ascii="Times New Roman" w:hAnsi="Times New Roman" w:eastAsia="仿宋_GB2312" w:cs="Times New Roman"/>
          <w:color w:val="auto"/>
          <w:kern w:val="2"/>
          <w:sz w:val="32"/>
          <w:szCs w:val="32"/>
          <w:lang w:bidi="ar"/>
        </w:rPr>
        <w:t>月。</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b w:val="0"/>
          <w:bCs/>
          <w:color w:val="auto"/>
          <w:kern w:val="2"/>
          <w:sz w:val="32"/>
          <w:szCs w:val="32"/>
          <w:lang w:eastAsia="zh-CN" w:bidi="ar"/>
        </w:rPr>
      </w:pPr>
      <w:r>
        <w:rPr>
          <w:rFonts w:hint="default" w:ascii="Times New Roman" w:hAnsi="Times New Roman" w:eastAsia="仿宋_GB2312" w:cs="Times New Roman"/>
          <w:b w:val="0"/>
          <w:bCs/>
          <w:color w:val="auto"/>
          <w:kern w:val="2"/>
          <w:sz w:val="32"/>
          <w:szCs w:val="32"/>
          <w:lang w:bidi="ar"/>
        </w:rPr>
        <w:t>综合项目固定资产投资发票（不含税）情况，</w:t>
      </w:r>
      <w:r>
        <w:rPr>
          <w:rFonts w:hint="default" w:ascii="Times New Roman" w:hAnsi="Times New Roman" w:eastAsia="仿宋_GB2312" w:cs="Times New Roman"/>
          <w:b w:val="0"/>
          <w:bCs/>
          <w:color w:val="auto"/>
          <w:kern w:val="2"/>
          <w:sz w:val="32"/>
          <w:szCs w:val="32"/>
          <w:lang w:eastAsia="zh-CN" w:bidi="ar"/>
        </w:rPr>
        <w:t>申请核算奖补固定资产投资额情况如下：</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bidi="ar"/>
        </w:rPr>
      </w:pPr>
      <w:r>
        <w:rPr>
          <w:rFonts w:hint="default" w:ascii="Times New Roman" w:hAnsi="Times New Roman" w:eastAsia="仿宋_GB2312" w:cs="Times New Roman"/>
          <w:b w:val="0"/>
          <w:bCs/>
          <w:color w:val="auto"/>
          <w:kern w:val="2"/>
          <w:sz w:val="32"/>
          <w:szCs w:val="32"/>
          <w:lang w:eastAsia="zh-CN" w:bidi="ar"/>
        </w:rPr>
        <w:t>在</w:t>
      </w:r>
      <w:r>
        <w:rPr>
          <w:rFonts w:hint="default" w:ascii="Times New Roman" w:hAnsi="Times New Roman" w:eastAsia="仿宋_GB2312" w:cs="Times New Roman"/>
          <w:b w:val="0"/>
          <w:bCs/>
          <w:color w:val="auto"/>
          <w:kern w:val="2"/>
          <w:sz w:val="32"/>
          <w:szCs w:val="32"/>
          <w:lang w:val="en-US" w:eastAsia="zh-CN" w:bidi="ar"/>
        </w:rPr>
        <w:t>2021年1月1日至2024年12月31日，该项目实际已完成总投资额</w:t>
      </w:r>
      <w:r>
        <w:rPr>
          <w:rFonts w:hint="default" w:ascii="Times New Roman" w:hAnsi="Times New Roman" w:eastAsia="仿宋_GB2312" w:cs="Times New Roman"/>
          <w:color w:val="auto"/>
          <w:kern w:val="2"/>
          <w:sz w:val="32"/>
          <w:szCs w:val="32"/>
          <w:lang w:bidi="ar"/>
        </w:rPr>
        <w:t>人民币</w:t>
      </w:r>
      <w:r>
        <w:rPr>
          <w:rFonts w:hint="default" w:ascii="Times New Roman" w:hAnsi="Times New Roman" w:eastAsia="仿宋_GB2312" w:cs="Times New Roman"/>
          <w:color w:val="auto"/>
          <w:sz w:val="32"/>
          <w:szCs w:val="32"/>
        </w:rPr>
        <w:t>______万元</w:t>
      </w:r>
      <w:r>
        <w:rPr>
          <w:rFonts w:hint="default" w:ascii="Times New Roman" w:hAnsi="Times New Roman" w:eastAsia="仿宋_GB2312" w:cs="Times New Roman"/>
          <w:color w:val="auto"/>
          <w:kern w:val="2"/>
          <w:sz w:val="32"/>
          <w:szCs w:val="32"/>
          <w:lang w:bidi="ar"/>
        </w:rPr>
        <w:t>，固定资产投资额为人民币</w:t>
      </w:r>
      <w:r>
        <w:rPr>
          <w:rFonts w:hint="default" w:ascii="Times New Roman" w:hAnsi="Times New Roman" w:eastAsia="仿宋_GB2312" w:cs="Times New Roman"/>
          <w:b/>
          <w:bCs/>
          <w:color w:val="auto"/>
          <w:kern w:val="2"/>
          <w:sz w:val="32"/>
          <w:szCs w:val="32"/>
          <w:lang w:bidi="ar"/>
        </w:rPr>
        <w:t>_____</w:t>
      </w:r>
      <w:r>
        <w:rPr>
          <w:rFonts w:hint="default" w:ascii="Times New Roman" w:hAnsi="Times New Roman" w:eastAsia="仿宋_GB2312" w:cs="Times New Roman"/>
          <w:color w:val="auto"/>
          <w:kern w:val="2"/>
          <w:sz w:val="32"/>
          <w:szCs w:val="32"/>
          <w:lang w:bidi="ar"/>
        </w:rPr>
        <w:t>万元</w:t>
      </w:r>
      <w:r>
        <w:rPr>
          <w:rFonts w:hint="default" w:ascii="Times New Roman" w:hAnsi="Times New Roman" w:eastAsia="仿宋_GB2312" w:cs="Times New Roman"/>
          <w:color w:val="auto"/>
          <w:kern w:val="2"/>
          <w:sz w:val="32"/>
          <w:szCs w:val="32"/>
          <w:lang w:eastAsia="zh-CN" w:bidi="ar"/>
        </w:rPr>
        <w:t>，铺底流动资金</w:t>
      </w:r>
      <w:r>
        <w:rPr>
          <w:rFonts w:hint="default" w:ascii="Times New Roman" w:hAnsi="Times New Roman" w:eastAsia="仿宋_GB2312" w:cs="Times New Roman"/>
          <w:color w:val="auto"/>
          <w:kern w:val="2"/>
          <w:sz w:val="32"/>
          <w:szCs w:val="32"/>
          <w:lang w:bidi="ar"/>
        </w:rPr>
        <w:t>人民币</w:t>
      </w:r>
      <w:r>
        <w:rPr>
          <w:rFonts w:hint="default" w:ascii="Times New Roman" w:hAnsi="Times New Roman" w:eastAsia="仿宋_GB2312" w:cs="Times New Roman"/>
          <w:color w:val="auto"/>
          <w:sz w:val="32"/>
          <w:szCs w:val="32"/>
        </w:rPr>
        <w:t>______万元</w:t>
      </w:r>
      <w:r>
        <w:rPr>
          <w:rFonts w:hint="default" w:ascii="Times New Roman" w:hAnsi="Times New Roman" w:eastAsia="仿宋_GB2312" w:cs="Times New Roman"/>
          <w:color w:val="auto"/>
          <w:kern w:val="2"/>
          <w:sz w:val="32"/>
          <w:szCs w:val="32"/>
          <w:lang w:bidi="ar"/>
        </w:rPr>
        <w:t>。</w:t>
      </w:r>
    </w:p>
    <w:p>
      <w:pPr>
        <w:pStyle w:val="5"/>
        <w:widowControl w:val="0"/>
        <w:spacing w:beforeAutospacing="0" w:afterAutospacing="0" w:line="560" w:lineRule="exact"/>
        <w:ind w:firstLine="640" w:firstLineChars="200"/>
        <w:jc w:val="both"/>
        <w:rPr>
          <w:rFonts w:hint="default" w:ascii="Times New Roman" w:hAnsi="Times New Roman" w:eastAsia="仿宋_GB2312" w:cs="Times New Roman"/>
          <w:color w:val="auto"/>
          <w:kern w:val="2"/>
          <w:sz w:val="32"/>
          <w:szCs w:val="32"/>
          <w:lang w:eastAsia="zh-CN" w:bidi="ar"/>
        </w:rPr>
      </w:pPr>
      <w:r>
        <w:rPr>
          <w:rFonts w:hint="default" w:ascii="Times New Roman" w:hAnsi="Times New Roman" w:eastAsia="仿宋_GB2312" w:cs="Times New Roman"/>
          <w:color w:val="auto"/>
          <w:kern w:val="2"/>
          <w:sz w:val="32"/>
          <w:szCs w:val="32"/>
          <w:lang w:eastAsia="zh-CN" w:bidi="ar"/>
        </w:rPr>
        <w:t>其中，</w:t>
      </w:r>
      <w:r>
        <w:rPr>
          <w:rFonts w:hint="default" w:ascii="Times New Roman" w:hAnsi="Times New Roman" w:eastAsia="仿宋_GB2312" w:cs="Times New Roman"/>
          <w:b w:val="0"/>
          <w:bCs/>
          <w:color w:val="auto"/>
          <w:kern w:val="2"/>
          <w:sz w:val="32"/>
          <w:szCs w:val="32"/>
          <w:lang w:bidi="ar"/>
        </w:rPr>
        <w:t>202</w:t>
      </w:r>
      <w:r>
        <w:rPr>
          <w:rFonts w:hint="default" w:ascii="Times New Roman" w:hAnsi="Times New Roman" w:eastAsia="仿宋_GB2312" w:cs="Times New Roman"/>
          <w:b w:val="0"/>
          <w:bCs/>
          <w:color w:val="auto"/>
          <w:kern w:val="2"/>
          <w:sz w:val="32"/>
          <w:szCs w:val="32"/>
          <w:lang w:val="en-US" w:eastAsia="zh-CN" w:bidi="ar"/>
        </w:rPr>
        <w:t>4</w:t>
      </w:r>
      <w:r>
        <w:rPr>
          <w:rFonts w:hint="default" w:ascii="Times New Roman" w:hAnsi="Times New Roman" w:eastAsia="仿宋_GB2312" w:cs="Times New Roman"/>
          <w:b w:val="0"/>
          <w:bCs/>
          <w:color w:val="auto"/>
          <w:kern w:val="2"/>
          <w:sz w:val="32"/>
          <w:szCs w:val="32"/>
          <w:lang w:bidi="ar"/>
        </w:rPr>
        <w:t>年</w:t>
      </w:r>
      <w:r>
        <w:rPr>
          <w:rFonts w:hint="default" w:ascii="Times New Roman" w:hAnsi="Times New Roman" w:eastAsia="仿宋_GB2312" w:cs="Times New Roman"/>
          <w:b w:val="0"/>
          <w:bCs/>
          <w:color w:val="auto"/>
          <w:kern w:val="2"/>
          <w:sz w:val="32"/>
          <w:szCs w:val="32"/>
          <w:lang w:bidi="ar"/>
        </w:rPr>
        <w:t>1</w:t>
      </w:r>
      <w:r>
        <w:rPr>
          <w:rFonts w:hint="default" w:ascii="Times New Roman" w:hAnsi="Times New Roman" w:eastAsia="仿宋_GB2312" w:cs="Times New Roman"/>
          <w:b w:val="0"/>
          <w:bCs/>
          <w:color w:val="auto"/>
          <w:kern w:val="2"/>
          <w:sz w:val="32"/>
          <w:szCs w:val="32"/>
          <w:lang w:bidi="ar"/>
        </w:rPr>
        <w:t>月</w:t>
      </w:r>
      <w:r>
        <w:rPr>
          <w:rFonts w:hint="default" w:ascii="Times New Roman" w:hAnsi="Times New Roman" w:eastAsia="仿宋_GB2312" w:cs="Times New Roman"/>
          <w:b w:val="0"/>
          <w:bCs/>
          <w:color w:val="auto"/>
          <w:kern w:val="2"/>
          <w:sz w:val="32"/>
          <w:szCs w:val="32"/>
          <w:lang w:bidi="ar"/>
        </w:rPr>
        <w:t>1</w:t>
      </w:r>
      <w:r>
        <w:rPr>
          <w:rFonts w:hint="default" w:ascii="Times New Roman" w:hAnsi="Times New Roman" w:eastAsia="仿宋_GB2312" w:cs="Times New Roman"/>
          <w:b w:val="0"/>
          <w:bCs/>
          <w:color w:val="auto"/>
          <w:kern w:val="2"/>
          <w:sz w:val="32"/>
          <w:szCs w:val="32"/>
          <w:lang w:bidi="ar"/>
        </w:rPr>
        <w:t>日至</w:t>
      </w:r>
      <w:r>
        <w:rPr>
          <w:rFonts w:hint="default" w:ascii="Times New Roman" w:hAnsi="Times New Roman" w:eastAsia="仿宋_GB2312" w:cs="Times New Roman"/>
          <w:b w:val="0"/>
          <w:bCs/>
          <w:color w:val="auto"/>
          <w:kern w:val="2"/>
          <w:sz w:val="32"/>
          <w:szCs w:val="32"/>
          <w:lang w:bidi="ar"/>
        </w:rPr>
        <w:t>202</w:t>
      </w:r>
      <w:r>
        <w:rPr>
          <w:rFonts w:hint="default" w:ascii="Times New Roman" w:hAnsi="Times New Roman" w:eastAsia="仿宋_GB2312" w:cs="Times New Roman"/>
          <w:b w:val="0"/>
          <w:bCs/>
          <w:color w:val="auto"/>
          <w:kern w:val="2"/>
          <w:sz w:val="32"/>
          <w:szCs w:val="32"/>
          <w:lang w:val="en-US" w:eastAsia="zh-CN" w:bidi="ar"/>
        </w:rPr>
        <w:t>4</w:t>
      </w:r>
      <w:r>
        <w:rPr>
          <w:rFonts w:hint="default" w:ascii="Times New Roman" w:hAnsi="Times New Roman" w:eastAsia="仿宋_GB2312" w:cs="Times New Roman"/>
          <w:b w:val="0"/>
          <w:bCs/>
          <w:color w:val="auto"/>
          <w:kern w:val="2"/>
          <w:sz w:val="32"/>
          <w:szCs w:val="32"/>
          <w:lang w:bidi="ar"/>
        </w:rPr>
        <w:t>年</w:t>
      </w:r>
      <w:r>
        <w:rPr>
          <w:rFonts w:hint="default" w:ascii="Times New Roman" w:hAnsi="Times New Roman" w:eastAsia="仿宋_GB2312" w:cs="Times New Roman"/>
          <w:b w:val="0"/>
          <w:bCs/>
          <w:color w:val="auto"/>
          <w:kern w:val="2"/>
          <w:sz w:val="32"/>
          <w:szCs w:val="32"/>
          <w:lang w:bidi="ar"/>
        </w:rPr>
        <w:t>12</w:t>
      </w:r>
      <w:r>
        <w:rPr>
          <w:rFonts w:hint="default" w:ascii="Times New Roman" w:hAnsi="Times New Roman" w:eastAsia="仿宋_GB2312" w:cs="Times New Roman"/>
          <w:b w:val="0"/>
          <w:bCs/>
          <w:color w:val="auto"/>
          <w:kern w:val="2"/>
          <w:sz w:val="32"/>
          <w:szCs w:val="32"/>
          <w:lang w:bidi="ar"/>
        </w:rPr>
        <w:t>月</w:t>
      </w:r>
      <w:r>
        <w:rPr>
          <w:rFonts w:hint="default" w:ascii="Times New Roman" w:hAnsi="Times New Roman" w:eastAsia="仿宋_GB2312" w:cs="Times New Roman"/>
          <w:b w:val="0"/>
          <w:bCs/>
          <w:color w:val="auto"/>
          <w:kern w:val="2"/>
          <w:sz w:val="32"/>
          <w:szCs w:val="32"/>
          <w:lang w:bidi="ar"/>
        </w:rPr>
        <w:t>31</w:t>
      </w:r>
      <w:r>
        <w:rPr>
          <w:rFonts w:hint="default" w:ascii="Times New Roman" w:hAnsi="Times New Roman" w:eastAsia="仿宋_GB2312" w:cs="Times New Roman"/>
          <w:b w:val="0"/>
          <w:bCs/>
          <w:color w:val="auto"/>
          <w:kern w:val="2"/>
          <w:sz w:val="32"/>
          <w:szCs w:val="32"/>
          <w:lang w:bidi="ar"/>
        </w:rPr>
        <w:t>日期间，</w:t>
      </w:r>
      <w:r>
        <w:rPr>
          <w:rFonts w:hint="default" w:ascii="Times New Roman" w:hAnsi="Times New Roman" w:eastAsia="仿宋_GB2312" w:cs="Times New Roman"/>
          <w:b w:val="0"/>
          <w:bCs/>
          <w:color w:val="auto"/>
          <w:kern w:val="2"/>
          <w:sz w:val="32"/>
          <w:szCs w:val="32"/>
          <w:lang w:eastAsia="zh-CN" w:bidi="ar"/>
        </w:rPr>
        <w:t>该项目</w:t>
      </w:r>
      <w:r>
        <w:rPr>
          <w:rFonts w:hint="default" w:ascii="Times New Roman" w:hAnsi="Times New Roman" w:eastAsia="仿宋_GB2312" w:cs="Times New Roman"/>
          <w:b w:val="0"/>
          <w:bCs/>
          <w:color w:val="auto"/>
          <w:kern w:val="2"/>
          <w:sz w:val="32"/>
          <w:szCs w:val="32"/>
          <w:lang w:bidi="ar"/>
        </w:rPr>
        <w:t>完成的固定资产投资额为：</w:t>
      </w:r>
      <w:r>
        <w:rPr>
          <w:rFonts w:hint="default" w:ascii="Times New Roman" w:hAnsi="Times New Roman" w:eastAsia="仿宋_GB2312" w:cs="Times New Roman"/>
          <w:b w:val="0"/>
          <w:bCs/>
          <w:color w:val="auto"/>
          <w:kern w:val="2"/>
          <w:sz w:val="32"/>
          <w:szCs w:val="32"/>
          <w:lang w:bidi="ar"/>
        </w:rPr>
        <w:t>________</w:t>
      </w:r>
      <w:r>
        <w:rPr>
          <w:rFonts w:hint="default" w:ascii="Times New Roman" w:hAnsi="Times New Roman" w:eastAsia="仿宋_GB2312" w:cs="Times New Roman"/>
          <w:b w:val="0"/>
          <w:bCs/>
          <w:color w:val="auto"/>
          <w:kern w:val="2"/>
          <w:sz w:val="32"/>
          <w:szCs w:val="32"/>
          <w:lang w:bidi="ar"/>
        </w:rPr>
        <w:t>万元（不含税）、</w:t>
      </w:r>
      <w:r>
        <w:rPr>
          <w:rFonts w:hint="default" w:ascii="Times New Roman" w:hAnsi="Times New Roman" w:eastAsia="仿宋_GB2312" w:cs="Times New Roman"/>
          <w:b w:val="0"/>
          <w:bCs/>
          <w:color w:val="auto"/>
          <w:kern w:val="2"/>
          <w:sz w:val="32"/>
          <w:szCs w:val="32"/>
          <w:lang w:bidi="ar"/>
        </w:rPr>
        <w:t>________</w:t>
      </w:r>
      <w:r>
        <w:rPr>
          <w:rFonts w:hint="default" w:ascii="Times New Roman" w:hAnsi="Times New Roman" w:eastAsia="仿宋_GB2312" w:cs="Times New Roman"/>
          <w:b w:val="0"/>
          <w:bCs/>
          <w:color w:val="auto"/>
          <w:kern w:val="2"/>
          <w:sz w:val="32"/>
          <w:szCs w:val="32"/>
          <w:lang w:bidi="ar"/>
        </w:rPr>
        <w:t>万元（含税）。</w:t>
      </w:r>
      <w:r>
        <w:rPr>
          <w:rFonts w:hint="default" w:ascii="Times New Roman" w:hAnsi="Times New Roman" w:eastAsia="仿宋_GB2312" w:cs="Times New Roman"/>
          <w:color w:val="auto"/>
          <w:kern w:val="2"/>
          <w:sz w:val="32"/>
          <w:szCs w:val="32"/>
          <w:lang w:bidi="ar"/>
        </w:rPr>
        <w:t>202</w:t>
      </w:r>
      <w:r>
        <w:rPr>
          <w:rFonts w:hint="default" w:ascii="Times New Roman" w:hAnsi="Times New Roman"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bidi="ar"/>
        </w:rPr>
        <w:t>年</w:t>
      </w:r>
      <w:r>
        <w:rPr>
          <w:rFonts w:hint="default" w:ascii="Times New Roman" w:hAnsi="Times New Roman" w:eastAsia="仿宋_GB2312" w:cs="Times New Roman"/>
          <w:color w:val="auto"/>
          <w:kern w:val="2"/>
          <w:sz w:val="32"/>
          <w:szCs w:val="32"/>
          <w:lang w:bidi="ar"/>
        </w:rPr>
        <w:t>1</w:t>
      </w:r>
      <w:r>
        <w:rPr>
          <w:rFonts w:hint="default" w:ascii="Times New Roman" w:hAnsi="Times New Roman" w:eastAsia="仿宋_GB2312" w:cs="Times New Roman"/>
          <w:color w:val="auto"/>
          <w:kern w:val="2"/>
          <w:sz w:val="32"/>
          <w:szCs w:val="32"/>
          <w:lang w:bidi="ar"/>
        </w:rPr>
        <w:t>月1日至202</w:t>
      </w:r>
      <w:r>
        <w:rPr>
          <w:rFonts w:hint="default" w:ascii="Times New Roman" w:hAnsi="Times New Roman"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bidi="ar"/>
        </w:rPr>
        <w:t>年12月31日</w:t>
      </w:r>
      <w:r>
        <w:rPr>
          <w:rFonts w:hint="default" w:ascii="Times New Roman" w:hAnsi="Times New Roman" w:eastAsia="仿宋_GB2312" w:cs="Times New Roman"/>
          <w:color w:val="auto"/>
          <w:kern w:val="2"/>
          <w:sz w:val="32"/>
          <w:szCs w:val="32"/>
          <w:lang w:eastAsia="zh-CN" w:bidi="ar"/>
        </w:rPr>
        <w:t>期间，该项目</w:t>
      </w:r>
      <w:r>
        <w:rPr>
          <w:rFonts w:hint="default" w:ascii="Times New Roman" w:hAnsi="Times New Roman" w:eastAsia="仿宋_GB2312" w:cs="Times New Roman"/>
          <w:b w:val="0"/>
          <w:bCs/>
          <w:color w:val="auto"/>
          <w:kern w:val="2"/>
          <w:sz w:val="32"/>
          <w:szCs w:val="32"/>
          <w:lang w:bidi="ar"/>
        </w:rPr>
        <w:t>完成的固定资产投资额为：</w:t>
      </w:r>
      <w:r>
        <w:rPr>
          <w:rFonts w:hint="default" w:ascii="Times New Roman" w:hAnsi="Times New Roman" w:eastAsia="仿宋_GB2312" w:cs="Times New Roman"/>
          <w:b w:val="0"/>
          <w:bCs/>
          <w:color w:val="auto"/>
          <w:kern w:val="2"/>
          <w:sz w:val="32"/>
          <w:szCs w:val="32"/>
          <w:lang w:bidi="ar"/>
        </w:rPr>
        <w:t>________</w:t>
      </w:r>
      <w:r>
        <w:rPr>
          <w:rFonts w:hint="default" w:ascii="Times New Roman" w:hAnsi="Times New Roman" w:eastAsia="仿宋_GB2312" w:cs="Times New Roman"/>
          <w:b w:val="0"/>
          <w:bCs/>
          <w:color w:val="auto"/>
          <w:kern w:val="2"/>
          <w:sz w:val="32"/>
          <w:szCs w:val="32"/>
          <w:lang w:bidi="ar"/>
        </w:rPr>
        <w:t>万元（不含税）、</w:t>
      </w:r>
      <w:r>
        <w:rPr>
          <w:rFonts w:hint="default" w:ascii="Times New Roman" w:hAnsi="Times New Roman" w:eastAsia="仿宋_GB2312" w:cs="Times New Roman"/>
          <w:b w:val="0"/>
          <w:bCs/>
          <w:color w:val="auto"/>
          <w:kern w:val="2"/>
          <w:sz w:val="32"/>
          <w:szCs w:val="32"/>
          <w:lang w:bidi="ar"/>
        </w:rPr>
        <w:t>________</w:t>
      </w:r>
      <w:r>
        <w:rPr>
          <w:rFonts w:hint="default" w:ascii="Times New Roman" w:hAnsi="Times New Roman" w:eastAsia="仿宋_GB2312" w:cs="Times New Roman"/>
          <w:b w:val="0"/>
          <w:bCs/>
          <w:color w:val="auto"/>
          <w:kern w:val="2"/>
          <w:sz w:val="32"/>
          <w:szCs w:val="32"/>
          <w:lang w:bidi="ar"/>
        </w:rPr>
        <w:t>万元（含税）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eastAsia="zh-CN" w:bidi="ar"/>
        </w:rPr>
        <w:t>存在2021—2023年未申请过投资奖励的实际固定资产投资额情形填写）。</w:t>
      </w:r>
    </w:p>
    <w:p>
      <w:pPr>
        <w:pStyle w:val="5"/>
        <w:widowControl w:val="0"/>
        <w:numPr>
          <w:ilvl w:val="255"/>
          <w:numId w:val="0"/>
        </w:numPr>
        <w:spacing w:beforeAutospacing="0" w:afterAutospacing="0" w:line="560" w:lineRule="exact"/>
        <w:ind w:firstLine="420"/>
        <w:jc w:val="both"/>
        <w:rPr>
          <w:rFonts w:hint="default" w:ascii="Times New Roman" w:hAnsi="Times New Roman" w:eastAsia="仿宋_GB2312" w:cs="Times New Roman"/>
          <w:b w:val="0"/>
          <w:bCs/>
          <w:color w:val="auto"/>
          <w:kern w:val="2"/>
          <w:sz w:val="32"/>
          <w:szCs w:val="32"/>
          <w:lang w:bidi="ar"/>
        </w:rPr>
      </w:pPr>
    </w:p>
    <w:p>
      <w:pPr>
        <w:pStyle w:val="5"/>
        <w:widowControl w:val="0"/>
        <w:numPr>
          <w:ilvl w:val="255"/>
          <w:numId w:val="0"/>
        </w:numPr>
        <w:spacing w:beforeAutospacing="0" w:afterAutospacing="0" w:line="560" w:lineRule="exact"/>
        <w:ind w:firstLine="640" w:firstLineChars="200"/>
        <w:jc w:val="both"/>
        <w:rPr>
          <w:rFonts w:hint="default" w:ascii="Times New Roman" w:hAnsi="Times New Roman" w:eastAsia="仿宋_GB2312" w:cs="Times New Roman"/>
          <w:b w:val="0"/>
          <w:bCs/>
          <w:color w:val="auto"/>
          <w:kern w:val="2"/>
          <w:sz w:val="32"/>
          <w:szCs w:val="32"/>
          <w:lang w:eastAsia="zh-CN" w:bidi="ar"/>
        </w:rPr>
      </w:pPr>
      <w:r>
        <w:rPr>
          <w:rFonts w:hint="default" w:ascii="Times New Roman" w:hAnsi="Times New Roman" w:eastAsia="仿宋_GB2312" w:cs="Times New Roman"/>
          <w:b w:val="0"/>
          <w:bCs/>
          <w:color w:val="auto"/>
          <w:kern w:val="2"/>
          <w:sz w:val="32"/>
          <w:szCs w:val="32"/>
          <w:lang w:eastAsia="zh-CN" w:bidi="ar"/>
        </w:rPr>
        <w:t>备注：项目实际固定资产投资范围参考统计部门《固定资产投资统计报表制度》中《固定资产投资项目统计范围一览表》。</w:t>
      </w:r>
    </w:p>
    <w:p>
      <w:pPr>
        <w:pStyle w:val="5"/>
        <w:widowControl w:val="0"/>
        <w:numPr>
          <w:ilvl w:val="255"/>
          <w:numId w:val="0"/>
        </w:numPr>
        <w:spacing w:beforeAutospacing="0" w:afterAutospacing="0" w:line="560" w:lineRule="exact"/>
        <w:ind w:firstLine="420"/>
        <w:jc w:val="both"/>
        <w:rPr>
          <w:rFonts w:hint="default" w:ascii="Times New Roman" w:hAnsi="Times New Roman" w:eastAsia="仿宋_GB2312" w:cs="Times New Roman"/>
          <w:color w:val="auto"/>
          <w:kern w:val="2"/>
          <w:sz w:val="32"/>
          <w:szCs w:val="32"/>
          <w:lang w:eastAsia="zh-CN" w:bidi="ar"/>
        </w:rPr>
      </w:pPr>
    </w:p>
    <w:p>
      <w:pPr>
        <w:pStyle w:val="5"/>
        <w:widowControl w:val="0"/>
        <w:numPr>
          <w:ilvl w:val="255"/>
          <w:numId w:val="0"/>
        </w:numPr>
        <w:spacing w:beforeAutospacing="0" w:afterAutospacing="0" w:line="560" w:lineRule="exact"/>
        <w:ind w:firstLine="420"/>
        <w:jc w:val="both"/>
        <w:rPr>
          <w:rFonts w:hint="default" w:ascii="Times New Roman" w:hAnsi="Times New Roman" w:eastAsia="仿宋_GB2312" w:cs="Times New Roman"/>
          <w:color w:val="auto"/>
          <w:kern w:val="2"/>
          <w:sz w:val="32"/>
          <w:szCs w:val="32"/>
          <w:lang w:eastAsia="zh-CN" w:bidi="ar"/>
        </w:rPr>
        <w:sectPr>
          <w:headerReference r:id="rId3" w:type="default"/>
          <w:footerReference r:id="rId5" w:type="default"/>
          <w:headerReference r:id="rId4" w:type="even"/>
          <w:pgSz w:w="11906" w:h="16838"/>
          <w:pgMar w:top="1440" w:right="1800" w:bottom="1440" w:left="1800" w:header="851" w:footer="992" w:gutter="0"/>
          <w:pgNumType w:fmt="decimal"/>
          <w:cols w:space="425" w:num="1"/>
          <w:docGrid w:type="lines" w:linePitch="312" w:charSpace="0"/>
        </w:sectPr>
      </w:pPr>
    </w:p>
    <w:tbl>
      <w:tblPr>
        <w:tblStyle w:val="6"/>
        <w:tblpPr w:leftFromText="180" w:rightFromText="180" w:vertAnchor="page" w:horzAnchor="page" w:tblpX="1751" w:tblpY="2586"/>
        <w:tblOverlap w:val="never"/>
        <w:tblW w:w="13452" w:type="dxa"/>
        <w:tblInd w:w="0" w:type="dxa"/>
        <w:tblLayout w:type="fixed"/>
        <w:tblCellMar>
          <w:top w:w="0" w:type="dxa"/>
          <w:left w:w="108" w:type="dxa"/>
          <w:bottom w:w="0" w:type="dxa"/>
          <w:right w:w="108" w:type="dxa"/>
        </w:tblCellMar>
      </w:tblPr>
      <w:tblGrid>
        <w:gridCol w:w="575"/>
        <w:gridCol w:w="857"/>
        <w:gridCol w:w="800"/>
        <w:gridCol w:w="572"/>
        <w:gridCol w:w="1030"/>
        <w:gridCol w:w="1487"/>
        <w:gridCol w:w="1030"/>
        <w:gridCol w:w="1030"/>
        <w:gridCol w:w="1271"/>
        <w:gridCol w:w="1335"/>
        <w:gridCol w:w="1335"/>
        <w:gridCol w:w="2130"/>
      </w:tblGrid>
      <w:tr>
        <w:tblPrEx>
          <w:tblCellMar>
            <w:top w:w="0" w:type="dxa"/>
            <w:left w:w="108" w:type="dxa"/>
            <w:bottom w:w="0" w:type="dxa"/>
            <w:right w:w="108" w:type="dxa"/>
          </w:tblCellMar>
        </w:tblPrEx>
        <w:trPr>
          <w:trHeight w:val="417"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序号</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固定资产名称</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合同号</w:t>
            </w:r>
            <w:r>
              <w:rPr>
                <w:rStyle w:val="10"/>
                <w:rFonts w:hint="default" w:ascii="Times New Roman" w:hAnsi="Times New Roman" w:eastAsia="黑体" w:cs="Times New Roman"/>
                <w:b w:val="0"/>
                <w:bCs w:val="0"/>
                <w:color w:val="auto"/>
                <w:lang w:bidi="ar"/>
              </w:rPr>
              <w:t>（如无，打“/”）</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数量</w:t>
            </w:r>
          </w:p>
        </w:tc>
        <w:tc>
          <w:tcPr>
            <w:tcW w:w="45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kern w:val="0"/>
                <w:sz w:val="20"/>
                <w:szCs w:val="20"/>
                <w:lang w:eastAsia="zh-Hans" w:bidi="ar"/>
              </w:rPr>
            </w:pPr>
            <w:r>
              <w:rPr>
                <w:rFonts w:hint="default" w:ascii="Times New Roman" w:hAnsi="Times New Roman" w:eastAsia="黑体" w:cs="Times New Roman"/>
                <w:b w:val="0"/>
                <w:bCs w:val="0"/>
                <w:color w:val="auto"/>
                <w:kern w:val="0"/>
                <w:sz w:val="20"/>
                <w:szCs w:val="20"/>
                <w:lang w:bidi="ar"/>
              </w:rPr>
              <w:t>发票信息（202</w:t>
            </w:r>
            <w:r>
              <w:rPr>
                <w:rFonts w:hint="default" w:ascii="Times New Roman" w:hAnsi="Times New Roman" w:eastAsia="黑体" w:cs="Times New Roman"/>
                <w:b w:val="0"/>
                <w:bCs w:val="0"/>
                <w:color w:val="auto"/>
                <w:kern w:val="0"/>
                <w:sz w:val="20"/>
                <w:szCs w:val="20"/>
                <w:lang w:val="en-US" w:eastAsia="zh-CN" w:bidi="ar"/>
              </w:rPr>
              <w:t>4</w:t>
            </w:r>
            <w:r>
              <w:rPr>
                <w:rFonts w:hint="default" w:ascii="Times New Roman" w:hAnsi="Times New Roman" w:eastAsia="黑体" w:cs="Times New Roman"/>
                <w:b w:val="0"/>
                <w:bCs w:val="0"/>
                <w:color w:val="auto"/>
                <w:kern w:val="0"/>
                <w:sz w:val="20"/>
                <w:szCs w:val="20"/>
                <w:lang w:bidi="ar"/>
              </w:rPr>
              <w:t>年1月-202</w:t>
            </w:r>
            <w:r>
              <w:rPr>
                <w:rFonts w:hint="default" w:ascii="Times New Roman" w:hAnsi="Times New Roman" w:eastAsia="黑体" w:cs="Times New Roman"/>
                <w:b w:val="0"/>
                <w:bCs w:val="0"/>
                <w:color w:val="auto"/>
                <w:kern w:val="0"/>
                <w:sz w:val="20"/>
                <w:szCs w:val="20"/>
                <w:lang w:val="en-US" w:eastAsia="zh-CN" w:bidi="ar"/>
              </w:rPr>
              <w:t>4</w:t>
            </w:r>
            <w:r>
              <w:rPr>
                <w:rFonts w:hint="default" w:ascii="Times New Roman" w:hAnsi="Times New Roman" w:eastAsia="黑体" w:cs="Times New Roman"/>
                <w:b w:val="0"/>
                <w:bCs w:val="0"/>
                <w:color w:val="auto"/>
                <w:kern w:val="0"/>
                <w:sz w:val="20"/>
                <w:szCs w:val="20"/>
                <w:lang w:bidi="ar"/>
              </w:rPr>
              <w:t>年12月）</w:t>
            </w:r>
          </w:p>
        </w:tc>
        <w:tc>
          <w:tcPr>
            <w:tcW w:w="3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eastAsia="zh-CN" w:bidi="ar"/>
              </w:rPr>
              <w:t>对应的</w:t>
            </w:r>
            <w:r>
              <w:rPr>
                <w:rFonts w:hint="default" w:ascii="Times New Roman" w:hAnsi="Times New Roman" w:eastAsia="黑体" w:cs="Times New Roman"/>
                <w:b w:val="0"/>
                <w:bCs w:val="0"/>
                <w:color w:val="auto"/>
                <w:kern w:val="0"/>
                <w:sz w:val="20"/>
                <w:szCs w:val="20"/>
                <w:lang w:eastAsia="zh-Hans" w:bidi="ar"/>
              </w:rPr>
              <w:t>付款信息</w:t>
            </w:r>
          </w:p>
        </w:tc>
        <w:tc>
          <w:tcPr>
            <w:tcW w:w="213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kern w:val="0"/>
                <w:sz w:val="20"/>
                <w:szCs w:val="20"/>
                <w:lang w:eastAsia="zh-CN" w:bidi="ar"/>
              </w:rPr>
            </w:pPr>
            <w:r>
              <w:rPr>
                <w:rFonts w:hint="default" w:ascii="Times New Roman" w:hAnsi="Times New Roman" w:eastAsia="黑体" w:cs="Times New Roman"/>
                <w:b w:val="0"/>
                <w:bCs w:val="0"/>
                <w:color w:val="auto"/>
                <w:kern w:val="0"/>
                <w:sz w:val="20"/>
                <w:szCs w:val="20"/>
                <w:lang w:eastAsia="zh-CN" w:bidi="ar"/>
              </w:rPr>
              <w:t>安装存放地点</w:t>
            </w:r>
          </w:p>
          <w:p>
            <w:pPr>
              <w:widowControl/>
              <w:jc w:val="center"/>
              <w:textAlignment w:val="center"/>
              <w:rPr>
                <w:rFonts w:hint="default" w:ascii="Times New Roman" w:hAnsi="Times New Roman" w:eastAsia="仿宋" w:cs="Times New Roman"/>
                <w:b/>
                <w:bCs/>
                <w:color w:val="auto"/>
                <w:kern w:val="0"/>
                <w:sz w:val="20"/>
                <w:szCs w:val="20"/>
                <w:lang w:eastAsia="zh-CN" w:bidi="ar"/>
              </w:rPr>
            </w:pPr>
            <w:r>
              <w:rPr>
                <w:rFonts w:hint="default" w:ascii="Times New Roman" w:hAnsi="Times New Roman" w:eastAsia="黑体" w:cs="Times New Roman"/>
                <w:b w:val="0"/>
                <w:bCs w:val="0"/>
                <w:color w:val="auto"/>
                <w:kern w:val="0"/>
                <w:sz w:val="20"/>
                <w:szCs w:val="20"/>
                <w:lang w:eastAsia="zh-CN" w:bidi="ar"/>
              </w:rPr>
              <w:t>（具体到厂房楼层</w:t>
            </w:r>
            <w:r>
              <w:rPr>
                <w:rFonts w:hint="default" w:ascii="Times New Roman" w:hAnsi="Times New Roman" w:eastAsia="仿宋" w:cs="Times New Roman"/>
                <w:b/>
                <w:bCs/>
                <w:color w:val="auto"/>
                <w:kern w:val="0"/>
                <w:sz w:val="20"/>
                <w:szCs w:val="20"/>
                <w:lang w:eastAsia="zh-CN" w:bidi="ar"/>
              </w:rPr>
              <w:t>）</w:t>
            </w:r>
          </w:p>
        </w:tc>
      </w:tr>
      <w:tr>
        <w:tblPrEx>
          <w:tblCellMar>
            <w:top w:w="0" w:type="dxa"/>
            <w:left w:w="108" w:type="dxa"/>
            <w:bottom w:w="0" w:type="dxa"/>
            <w:right w:w="108" w:type="dxa"/>
          </w:tblCellMar>
        </w:tblPrEx>
        <w:trPr>
          <w:trHeight w:val="1809"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黑体" w:cs="Times New Roman"/>
                <w:b w:val="0"/>
                <w:bCs w:val="0"/>
                <w:color w:val="auto"/>
                <w:sz w:val="20"/>
                <w:szCs w:val="20"/>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val="0"/>
                <w:bCs w:val="0"/>
                <w:color w:val="auto"/>
                <w:sz w:val="20"/>
                <w:szCs w:val="20"/>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val="0"/>
                <w:bCs w:val="0"/>
                <w:color w:val="auto"/>
                <w:sz w:val="20"/>
                <w:szCs w:val="20"/>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val="0"/>
                <w:bCs w:val="0"/>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发票编号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购置时间</w:t>
            </w:r>
            <w:r>
              <w:rPr>
                <w:rFonts w:hint="default" w:ascii="Times New Roman" w:hAnsi="Times New Roman" w:eastAsia="黑体" w:cs="Times New Roman"/>
                <w:b w:val="0"/>
                <w:bCs w:val="0"/>
                <w:color w:val="auto"/>
                <w:kern w:val="0"/>
                <w:sz w:val="20"/>
                <w:szCs w:val="20"/>
                <w:lang w:bidi="ar"/>
              </w:rPr>
              <w:br w:type="textWrapping"/>
            </w:r>
            <w:r>
              <w:rPr>
                <w:rFonts w:hint="default" w:ascii="Times New Roman" w:hAnsi="Times New Roman" w:eastAsia="黑体" w:cs="Times New Roman"/>
                <w:b w:val="0"/>
                <w:bCs w:val="0"/>
                <w:color w:val="auto"/>
                <w:kern w:val="0"/>
                <w:sz w:val="20"/>
                <w:szCs w:val="20"/>
              </w:rPr>
              <w:t>(以发票时间为准)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kern w:val="0"/>
                <w:sz w:val="20"/>
                <w:szCs w:val="20"/>
                <w:lang w:bidi="ar"/>
              </w:rPr>
            </w:pPr>
          </w:p>
          <w:p>
            <w:pPr>
              <w:widowControl/>
              <w:jc w:val="center"/>
              <w:textAlignment w:val="center"/>
              <w:rPr>
                <w:rFonts w:hint="default" w:ascii="Times New Roman" w:hAnsi="Times New Roman" w:eastAsia="黑体" w:cs="Times New Roman"/>
                <w:b w:val="0"/>
                <w:bCs w:val="0"/>
                <w:color w:val="auto"/>
                <w:kern w:val="0"/>
                <w:sz w:val="20"/>
                <w:szCs w:val="20"/>
                <w:lang w:bidi="ar"/>
              </w:rPr>
            </w:pPr>
          </w:p>
          <w:p>
            <w:pPr>
              <w:widowControl/>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发票金额</w:t>
            </w:r>
          </w:p>
          <w:p>
            <w:pPr>
              <w:widowControl/>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（含税）</w:t>
            </w:r>
          </w:p>
          <w:p>
            <w:pPr>
              <w:widowControl/>
              <w:textAlignment w:val="center"/>
              <w:rPr>
                <w:rFonts w:hint="default" w:ascii="Times New Roman" w:hAnsi="Times New Roman" w:eastAsia="黑体" w:cs="Times New Roman"/>
                <w:b w:val="0"/>
                <w:bCs w:val="0"/>
                <w:color w:val="auto"/>
                <w:sz w:val="20"/>
                <w:szCs w:val="20"/>
              </w:rPr>
            </w:pPr>
          </w:p>
          <w:p>
            <w:pPr>
              <w:widowControl/>
              <w:jc w:val="center"/>
              <w:textAlignment w:val="center"/>
              <w:rPr>
                <w:rFonts w:hint="default" w:ascii="Times New Roman" w:hAnsi="Times New Roman" w:eastAsia="黑体" w:cs="Times New Roman"/>
                <w:b w:val="0"/>
                <w:bCs w:val="0"/>
                <w:color w:val="auto"/>
                <w:kern w:val="0"/>
                <w:sz w:val="20"/>
                <w:szCs w:val="20"/>
                <w:lang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发票金额</w:t>
            </w:r>
          </w:p>
          <w:p>
            <w:pPr>
              <w:widowControl/>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（不含税）</w:t>
            </w:r>
          </w:p>
        </w:tc>
        <w:tc>
          <w:tcPr>
            <w:tcW w:w="1271"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购置</w:t>
            </w:r>
          </w:p>
          <w:p>
            <w:pPr>
              <w:widowControl/>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付款金额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购置</w:t>
            </w:r>
          </w:p>
          <w:p>
            <w:pPr>
              <w:widowControl/>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付款时间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付款凭证号</w:t>
            </w:r>
          </w:p>
        </w:tc>
        <w:tc>
          <w:tcPr>
            <w:tcW w:w="213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kern w:val="0"/>
                <w:sz w:val="20"/>
                <w:szCs w:val="20"/>
                <w:lang w:eastAsia="zh-CN" w:bidi="ar"/>
              </w:rPr>
            </w:pPr>
          </w:p>
        </w:tc>
      </w:tr>
      <w:tr>
        <w:tblPrEx>
          <w:tblCellMar>
            <w:top w:w="0" w:type="dxa"/>
            <w:left w:w="108" w:type="dxa"/>
            <w:bottom w:w="0" w:type="dxa"/>
            <w:right w:w="108" w:type="dxa"/>
          </w:tblCellMar>
        </w:tblPrEx>
        <w:trPr>
          <w:trHeight w:val="5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color w:val="auto"/>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271"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eastAsia="仿宋" w:cs="Times New Roman"/>
                <w:color w:val="auto"/>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r>
      <w:tr>
        <w:tblPrEx>
          <w:tblCellMar>
            <w:top w:w="0" w:type="dxa"/>
            <w:left w:w="108" w:type="dxa"/>
            <w:bottom w:w="0" w:type="dxa"/>
            <w:right w:w="108" w:type="dxa"/>
          </w:tblCellMar>
        </w:tblPrEx>
        <w:trPr>
          <w:trHeight w:val="5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仿宋" w:cs="Times New Roman"/>
                <w:b/>
                <w:bCs/>
                <w:color w:val="auto"/>
                <w:sz w:val="20"/>
                <w:szCs w:val="20"/>
              </w:rPr>
            </w:pPr>
            <w:r>
              <w:rPr>
                <w:rFonts w:hint="default" w:ascii="Times New Roman" w:hAnsi="Times New Roman" w:eastAsia="仿宋" w:cs="Times New Roman"/>
                <w:b/>
                <w:bCs/>
                <w:color w:val="auto"/>
                <w:kern w:val="0"/>
                <w:sz w:val="20"/>
                <w:szCs w:val="20"/>
                <w:lang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 w:cs="Times New Roman"/>
                <w:color w:val="auto"/>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271"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eastAsia="仿宋" w:cs="Times New Roman"/>
                <w:color w:val="auto"/>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r>
      <w:tr>
        <w:tblPrEx>
          <w:tblCellMar>
            <w:top w:w="0" w:type="dxa"/>
            <w:left w:w="108" w:type="dxa"/>
            <w:bottom w:w="0" w:type="dxa"/>
            <w:right w:w="108" w:type="dxa"/>
          </w:tblCellMar>
        </w:tblPrEx>
        <w:trPr>
          <w:trHeight w:val="5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color w:val="auto"/>
                <w:sz w:val="20"/>
                <w:szCs w:val="20"/>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kern w:val="0"/>
                <w:sz w:val="20"/>
                <w:szCs w:val="20"/>
                <w:lang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271"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eastAsia="仿宋" w:cs="Times New Roman"/>
                <w:color w:val="auto"/>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0"/>
                <w:szCs w:val="20"/>
              </w:rPr>
            </w:pPr>
          </w:p>
        </w:tc>
      </w:tr>
      <w:tr>
        <w:tblPrEx>
          <w:tblCellMar>
            <w:top w:w="0" w:type="dxa"/>
            <w:left w:w="108" w:type="dxa"/>
            <w:bottom w:w="0" w:type="dxa"/>
            <w:right w:w="108" w:type="dxa"/>
          </w:tblCellMar>
        </w:tblPrEx>
        <w:trPr>
          <w:trHeight w:val="619" w:hRule="atLeast"/>
        </w:trPr>
        <w:tc>
          <w:tcPr>
            <w:tcW w:w="53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color w:val="auto"/>
                <w:sz w:val="24"/>
              </w:rPr>
            </w:pPr>
            <w:r>
              <w:rPr>
                <w:rFonts w:hint="default" w:ascii="Times New Roman" w:hAnsi="Times New Roman" w:eastAsia="仿宋" w:cs="Times New Roman"/>
                <w:b/>
                <w:bCs/>
                <w:color w:val="auto"/>
                <w:kern w:val="0"/>
                <w:sz w:val="20"/>
                <w:szCs w:val="20"/>
                <w:lang w:bidi="ar"/>
              </w:rPr>
              <w:t>合计</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4"/>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4"/>
              </w:rPr>
            </w:pPr>
          </w:p>
        </w:tc>
        <w:tc>
          <w:tcPr>
            <w:tcW w:w="1271"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eastAsia="仿宋" w:cs="Times New Roman"/>
                <w:color w:val="auto"/>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4"/>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color w:val="auto"/>
                <w:sz w:val="24"/>
              </w:rPr>
            </w:pPr>
          </w:p>
        </w:tc>
      </w:tr>
    </w:tbl>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固定资产投入</w:t>
      </w:r>
      <w:r>
        <w:rPr>
          <w:rFonts w:hint="default" w:ascii="Times New Roman" w:hAnsi="Times New Roman" w:eastAsia="仿宋_GB2312" w:cs="Times New Roman"/>
          <w:color w:val="auto"/>
          <w:sz w:val="32"/>
          <w:szCs w:val="32"/>
        </w:rPr>
        <w:t>情况明细表</w:t>
      </w:r>
    </w:p>
    <w:p>
      <w:pPr>
        <w:pStyle w:val="5"/>
        <w:widowControl w:val="0"/>
        <w:spacing w:beforeAutospacing="0" w:afterAutospacing="0" w:line="560" w:lineRule="exact"/>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（附：会计师事务所执业证书）</w:t>
      </w:r>
    </w:p>
    <w:p>
      <w:pPr>
        <w:pStyle w:val="5"/>
        <w:widowControl w:val="0"/>
        <w:spacing w:beforeAutospacing="0" w:afterAutospacing="0" w:line="560" w:lineRule="exact"/>
        <w:ind w:firstLine="480" w:firstLineChars="200"/>
        <w:jc w:val="both"/>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备注：1.专项审计报告模板样式内容必须提供，其他内容可据实补充</w:t>
      </w:r>
      <w:r>
        <w:rPr>
          <w:rFonts w:hint="default" w:ascii="Times New Roman" w:hAnsi="Times New Roman" w:eastAsia="楷体_GB2312" w:cs="Times New Roman"/>
          <w:b w:val="0"/>
          <w:bCs w:val="0"/>
          <w:color w:val="auto"/>
          <w:lang w:eastAsia="zh-CN"/>
        </w:rPr>
        <w:t>，存在2021—2023年未申请过投资奖励的实际固定资产投资额情形可另补该期间项目固定资产投入情况明细表；</w:t>
      </w:r>
      <w:r>
        <w:rPr>
          <w:rFonts w:hint="default" w:ascii="Times New Roman" w:hAnsi="Times New Roman" w:eastAsia="楷体_GB2312" w:cs="Times New Roman"/>
          <w:b w:val="0"/>
          <w:bCs w:val="0"/>
          <w:color w:val="auto"/>
        </w:rPr>
        <w:t>2.专项审计报告需已备案（由于广州注册会计师电子报告中心（http://service.gzicpa.org.cn/)系统停用，2022年10月以前的可以联系市注协业务监管部查询，2022年10月以后的，需在财政部注册会计师行业统一监管平台上备案查询（http://acc.mof.gov.cn））。</w:t>
      </w:r>
    </w:p>
    <w:bookmarkEnd w:id="0"/>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Droid Sans">
    <w:altName w:val="Quicksand Light"/>
    <w:panose1 w:val="00000000000000000000"/>
    <w:charset w:val="00"/>
    <w:family w:val="auto"/>
    <w:pitch w:val="default"/>
    <w:sig w:usb0="00000000" w:usb1="00000000" w:usb2="00000028" w:usb3="00000000" w:csb0="2000019F" w:csb1="00000000"/>
  </w:font>
  <w:font w:name="Quicksand Light">
    <w:panose1 w:val="00000400000000000000"/>
    <w:charset w:val="00"/>
    <w:family w:val="auto"/>
    <w:pitch w:val="default"/>
    <w:sig w:usb0="2000000F" w:usb1="00000001" w:usb2="00000000" w:usb3="00000000" w:csb0="20000193"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45A37"/>
    <w:multiLevelType w:val="singleLevel"/>
    <w:tmpl w:val="33445A3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D2"/>
    <w:rsid w:val="00066B51"/>
    <w:rsid w:val="000F51D9"/>
    <w:rsid w:val="00275826"/>
    <w:rsid w:val="004F0993"/>
    <w:rsid w:val="005001FD"/>
    <w:rsid w:val="00510001"/>
    <w:rsid w:val="00564CB1"/>
    <w:rsid w:val="00744E0D"/>
    <w:rsid w:val="007753AE"/>
    <w:rsid w:val="007E1F75"/>
    <w:rsid w:val="00883464"/>
    <w:rsid w:val="0099323D"/>
    <w:rsid w:val="009E1BAA"/>
    <w:rsid w:val="00BA67D2"/>
    <w:rsid w:val="00CB3AFE"/>
    <w:rsid w:val="00FD7CEB"/>
    <w:rsid w:val="3F59DCD2"/>
    <w:rsid w:val="49FF94B1"/>
    <w:rsid w:val="5B9BA8C9"/>
    <w:rsid w:val="5F782855"/>
    <w:rsid w:val="5FDF3BAD"/>
    <w:rsid w:val="67FFFF7E"/>
    <w:rsid w:val="6F9F5D95"/>
    <w:rsid w:val="7FABB6E7"/>
    <w:rsid w:val="B5FFB73F"/>
    <w:rsid w:val="B6F3160D"/>
    <w:rsid w:val="BD5F3C43"/>
    <w:rsid w:val="BFE7FF0A"/>
    <w:rsid w:val="DBFF1026"/>
    <w:rsid w:val="F1FD0033"/>
    <w:rsid w:val="FBB56CFC"/>
    <w:rsid w:val="FFDA41CF"/>
    <w:rsid w:val="FFEFF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link w:val="11"/>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jc w:val="left"/>
    </w:pPr>
    <w:rPr>
      <w:rFonts w:ascii="Droid Sans" w:hAnsi="Droid Sans" w:eastAsia="黑体" w:cs="Droid Sans"/>
      <w:kern w:val="0"/>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font01"/>
    <w:basedOn w:val="7"/>
    <w:qFormat/>
    <w:uiPriority w:val="0"/>
    <w:rPr>
      <w:rFonts w:hint="eastAsia" w:ascii="仿宋" w:hAnsi="仿宋" w:eastAsia="仿宋" w:cs="仿宋"/>
      <w:b/>
      <w:bCs/>
      <w:color w:val="FF0000"/>
      <w:sz w:val="20"/>
      <w:szCs w:val="20"/>
      <w:u w:val="none"/>
    </w:rPr>
  </w:style>
  <w:style w:type="character" w:customStyle="1" w:styleId="11">
    <w:name w:val="标题 6 字符"/>
    <w:basedOn w:val="7"/>
    <w:link w:val="2"/>
    <w:semiHidden/>
    <w:qFormat/>
    <w:uiPriority w:val="0"/>
    <w:rPr>
      <w:rFonts w:asciiTheme="majorHAnsi" w:hAnsiTheme="majorHAnsi" w:eastAsiaTheme="majorEastAsia" w:cstheme="majorBidi"/>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255</Words>
  <Characters>1454</Characters>
  <Lines>12</Lines>
  <Paragraphs>3</Paragraphs>
  <TotalTime>48</TotalTime>
  <ScaleCrop>false</ScaleCrop>
  <LinksUpToDate>false</LinksUpToDate>
  <CharactersWithSpaces>1706</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2023-03-04T02:22:00Z</dcterms:created>
  <dc:creator>_x0004_文</dc:creator>
  <cp:lastModifiedBy>打字室</cp:lastModifiedBy>
  <dcterms:modified xsi:type="dcterms:W3CDTF">2025-04-07T17:41:51Z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54C381264AF5D02A2921D9676F5499F8</vt:lpwstr>
  </property>
</Properties>
</file>