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11D1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D45E81C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河源市和平县森林药材特色产业发展奖补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color w:val="000000"/>
          <w:sz w:val="44"/>
          <w:szCs w:val="44"/>
        </w:rPr>
        <w:t>项目申报书</w:t>
      </w:r>
    </w:p>
    <w:p w14:paraId="58892685">
      <w:pPr>
        <w:adjustRightInd w:val="0"/>
        <w:spacing w:line="600" w:lineRule="exact"/>
        <w:ind w:firstLine="640"/>
        <w:rPr>
          <w:rFonts w:ascii="Times New Roman" w:hAnsi="Times New Roman"/>
          <w:color w:val="000000"/>
          <w:szCs w:val="32"/>
        </w:rPr>
      </w:pPr>
      <w:bookmarkStart w:id="5" w:name="_GoBack"/>
      <w:bookmarkEnd w:id="5"/>
    </w:p>
    <w:p w14:paraId="20C64D5B">
      <w:pPr>
        <w:adjustRightInd w:val="0"/>
        <w:spacing w:line="600" w:lineRule="exact"/>
        <w:ind w:firstLine="640"/>
        <w:rPr>
          <w:rFonts w:ascii="Times New Roman" w:hAnsi="Times New Roman"/>
          <w:color w:val="000000"/>
          <w:szCs w:val="32"/>
        </w:rPr>
      </w:pPr>
    </w:p>
    <w:p w14:paraId="04D97294">
      <w:pPr>
        <w:adjustRightInd w:val="0"/>
        <w:spacing w:line="600" w:lineRule="exact"/>
        <w:ind w:firstLine="640"/>
        <w:rPr>
          <w:rFonts w:ascii="Times New Roman" w:hAnsi="Times New Roman"/>
          <w:color w:val="000000"/>
          <w:szCs w:val="32"/>
        </w:rPr>
      </w:pPr>
    </w:p>
    <w:p w14:paraId="5F53C061">
      <w:pPr>
        <w:spacing w:line="600" w:lineRule="exact"/>
        <w:ind w:firstLine="643"/>
        <w:rPr>
          <w:rFonts w:ascii="Times New Roman" w:hAnsi="Times New Roman"/>
          <w:b/>
          <w:color w:val="000000"/>
          <w:szCs w:val="32"/>
        </w:rPr>
      </w:pPr>
    </w:p>
    <w:p w14:paraId="0241BF62">
      <w:pPr>
        <w:spacing w:line="600" w:lineRule="exact"/>
        <w:ind w:firstLine="643"/>
        <w:rPr>
          <w:rFonts w:ascii="Times New Roman" w:hAnsi="Times New Roman"/>
          <w:b/>
          <w:color w:val="000000"/>
          <w:szCs w:val="32"/>
        </w:rPr>
      </w:pPr>
    </w:p>
    <w:p w14:paraId="64E1A428">
      <w:pPr>
        <w:pStyle w:val="2"/>
        <w:ind w:firstLine="641"/>
        <w:rPr>
          <w:rFonts w:ascii="Times New Roman" w:hAnsi="Times New Roman"/>
          <w:b/>
          <w:color w:val="000000"/>
          <w:szCs w:val="32"/>
        </w:rPr>
      </w:pPr>
    </w:p>
    <w:p w14:paraId="38468E7C">
      <w:pPr>
        <w:ind w:firstLine="640"/>
      </w:pPr>
    </w:p>
    <w:p w14:paraId="673DB749">
      <w:pPr>
        <w:pStyle w:val="2"/>
        <w:ind w:firstLine="640"/>
        <w:rPr>
          <w:rFonts w:eastAsia="仿宋_GB2312"/>
        </w:rPr>
      </w:pPr>
    </w:p>
    <w:p w14:paraId="25B69ACD">
      <w:pPr>
        <w:ind w:firstLine="640"/>
      </w:pPr>
    </w:p>
    <w:p w14:paraId="07DA94D7">
      <w:pPr>
        <w:ind w:firstLine="640"/>
      </w:pPr>
    </w:p>
    <w:p w14:paraId="131C98D5">
      <w:pPr>
        <w:spacing w:line="600" w:lineRule="exact"/>
        <w:ind w:firstLine="643"/>
        <w:rPr>
          <w:rFonts w:ascii="Times New Roman" w:hAnsi="Times New Roman"/>
          <w:b/>
          <w:color w:val="000000"/>
          <w:szCs w:val="32"/>
        </w:rPr>
      </w:pPr>
    </w:p>
    <w:tbl>
      <w:tblPr>
        <w:tblStyle w:val="6"/>
        <w:tblW w:w="9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6942"/>
      </w:tblGrid>
      <w:tr w14:paraId="304B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17" w:type="dxa"/>
            <w:noWrap w:val="0"/>
            <w:vAlign w:val="top"/>
          </w:tcPr>
          <w:p w14:paraId="64A0AF1A">
            <w:pPr>
              <w:spacing w:line="600" w:lineRule="exact"/>
              <w:ind w:firstLine="0" w:firstLineChars="0"/>
              <w:jc w:val="distribute"/>
              <w:rPr>
                <w:rFonts w:cs="仿宋_GB2312"/>
                <w:color w:val="000000"/>
                <w:sz w:val="32"/>
                <w:szCs w:val="48"/>
              </w:rPr>
            </w:pPr>
            <w:r>
              <w:rPr>
                <w:rFonts w:hint="eastAsia" w:cs="仿宋_GB2312"/>
                <w:color w:val="000000"/>
                <w:sz w:val="32"/>
                <w:szCs w:val="48"/>
              </w:rPr>
              <w:t>项目名称：</w:t>
            </w:r>
          </w:p>
        </w:tc>
        <w:tc>
          <w:tcPr>
            <w:tcW w:w="6942" w:type="dxa"/>
            <w:tcBorders>
              <w:bottom w:val="single" w:color="auto" w:sz="4" w:space="0"/>
            </w:tcBorders>
            <w:noWrap w:val="0"/>
            <w:vAlign w:val="top"/>
          </w:tcPr>
          <w:p w14:paraId="50B10F37">
            <w:pPr>
              <w:spacing w:line="600" w:lineRule="exact"/>
              <w:ind w:firstLine="0" w:firstLineChars="0"/>
              <w:rPr>
                <w:rFonts w:cs="仿宋_GB2312"/>
                <w:b/>
                <w:color w:val="000000"/>
                <w:sz w:val="32"/>
                <w:szCs w:val="48"/>
              </w:rPr>
            </w:pPr>
          </w:p>
        </w:tc>
      </w:tr>
      <w:tr w14:paraId="6D5A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17" w:type="dxa"/>
            <w:noWrap w:val="0"/>
            <w:vAlign w:val="top"/>
          </w:tcPr>
          <w:p w14:paraId="5486C9A3">
            <w:pPr>
              <w:spacing w:line="600" w:lineRule="exact"/>
              <w:ind w:firstLine="0" w:firstLineChars="0"/>
              <w:jc w:val="distribute"/>
              <w:rPr>
                <w:rFonts w:cs="仿宋_GB2312"/>
                <w:color w:val="000000"/>
                <w:sz w:val="32"/>
                <w:szCs w:val="48"/>
              </w:rPr>
            </w:pPr>
            <w:r>
              <w:rPr>
                <w:rFonts w:hint="eastAsia" w:cs="仿宋_GB2312"/>
                <w:color w:val="000000"/>
                <w:sz w:val="32"/>
                <w:szCs w:val="48"/>
              </w:rPr>
              <w:t>项目单位：</w:t>
            </w:r>
          </w:p>
        </w:tc>
        <w:tc>
          <w:tcPr>
            <w:tcW w:w="69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B65142">
            <w:pPr>
              <w:spacing w:line="600" w:lineRule="exact"/>
              <w:ind w:firstLine="0" w:firstLineChars="0"/>
              <w:rPr>
                <w:rFonts w:hint="eastAsia" w:eastAsia="仿宋_GB2312" w:cs="仿宋_GB2312"/>
                <w:b/>
                <w:color w:val="000000"/>
                <w:sz w:val="32"/>
                <w:szCs w:val="48"/>
                <w:lang w:eastAsia="zh-CN"/>
              </w:rPr>
            </w:pPr>
          </w:p>
        </w:tc>
      </w:tr>
      <w:tr w14:paraId="4391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17" w:type="dxa"/>
            <w:noWrap w:val="0"/>
            <w:vAlign w:val="top"/>
          </w:tcPr>
          <w:p w14:paraId="096460D4">
            <w:pPr>
              <w:spacing w:line="600" w:lineRule="exact"/>
              <w:ind w:firstLine="0" w:firstLineChars="0"/>
              <w:jc w:val="distribute"/>
              <w:rPr>
                <w:rFonts w:cs="仿宋_GB2312"/>
                <w:color w:val="000000"/>
                <w:sz w:val="32"/>
                <w:szCs w:val="48"/>
              </w:rPr>
            </w:pPr>
            <w:r>
              <w:rPr>
                <w:rFonts w:hint="eastAsia" w:cs="仿宋_GB2312"/>
                <w:color w:val="000000"/>
                <w:sz w:val="32"/>
                <w:szCs w:val="48"/>
              </w:rPr>
              <w:t>项目建设地址：</w:t>
            </w:r>
          </w:p>
        </w:tc>
        <w:tc>
          <w:tcPr>
            <w:tcW w:w="69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2601B4">
            <w:pPr>
              <w:spacing w:line="600" w:lineRule="exact"/>
              <w:ind w:firstLine="0" w:firstLineChars="0"/>
              <w:rPr>
                <w:rFonts w:hint="eastAsia" w:eastAsia="仿宋_GB2312" w:cs="仿宋_GB2312"/>
                <w:b/>
                <w:color w:val="000000"/>
                <w:sz w:val="32"/>
                <w:szCs w:val="48"/>
                <w:lang w:eastAsia="zh-CN"/>
              </w:rPr>
            </w:pPr>
          </w:p>
        </w:tc>
      </w:tr>
      <w:tr w14:paraId="09DC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17" w:type="dxa"/>
            <w:noWrap w:val="0"/>
            <w:vAlign w:val="top"/>
          </w:tcPr>
          <w:p w14:paraId="53D92CE0">
            <w:pPr>
              <w:spacing w:line="600" w:lineRule="exact"/>
              <w:ind w:firstLine="0" w:firstLineChars="0"/>
              <w:jc w:val="distribute"/>
              <w:rPr>
                <w:rFonts w:cs="仿宋_GB2312"/>
                <w:color w:val="000000"/>
                <w:sz w:val="32"/>
                <w:szCs w:val="48"/>
              </w:rPr>
            </w:pPr>
            <w:r>
              <w:rPr>
                <w:rFonts w:hint="eastAsia" w:cs="仿宋_GB2312"/>
                <w:color w:val="000000"/>
                <w:sz w:val="32"/>
                <w:szCs w:val="48"/>
              </w:rPr>
              <w:t>联系人及电话：</w:t>
            </w:r>
          </w:p>
        </w:tc>
        <w:tc>
          <w:tcPr>
            <w:tcW w:w="69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58F394">
            <w:pPr>
              <w:spacing w:line="600" w:lineRule="exact"/>
              <w:ind w:firstLine="0" w:firstLineChars="0"/>
              <w:rPr>
                <w:rFonts w:hint="default" w:eastAsia="仿宋_GB2312" w:cs="仿宋_GB2312"/>
                <w:b/>
                <w:color w:val="000000"/>
                <w:sz w:val="32"/>
                <w:szCs w:val="48"/>
                <w:lang w:val="en-US" w:eastAsia="zh-CN"/>
              </w:rPr>
            </w:pPr>
          </w:p>
        </w:tc>
      </w:tr>
      <w:tr w14:paraId="39EC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17" w:type="dxa"/>
            <w:noWrap w:val="0"/>
            <w:vAlign w:val="top"/>
          </w:tcPr>
          <w:p w14:paraId="24E43AB1">
            <w:pPr>
              <w:spacing w:line="600" w:lineRule="exact"/>
              <w:ind w:firstLine="0" w:firstLineChars="0"/>
              <w:jc w:val="distribute"/>
              <w:rPr>
                <w:rFonts w:cs="仿宋_GB2312"/>
                <w:color w:val="000000"/>
                <w:sz w:val="32"/>
                <w:szCs w:val="48"/>
              </w:rPr>
            </w:pPr>
            <w:r>
              <w:rPr>
                <w:rFonts w:hint="eastAsia" w:cs="仿宋_GB2312"/>
                <w:color w:val="000000"/>
                <w:sz w:val="32"/>
                <w:szCs w:val="48"/>
              </w:rPr>
              <w:t>申报日期：</w:t>
            </w:r>
          </w:p>
        </w:tc>
        <w:tc>
          <w:tcPr>
            <w:tcW w:w="69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89F078">
            <w:pPr>
              <w:spacing w:line="600" w:lineRule="exact"/>
              <w:ind w:firstLine="964" w:firstLineChars="300"/>
              <w:rPr>
                <w:rFonts w:hint="default" w:eastAsia="仿宋_GB2312" w:cs="仿宋_GB2312"/>
                <w:b/>
                <w:color w:val="000000"/>
                <w:sz w:val="32"/>
                <w:szCs w:val="48"/>
                <w:lang w:val="en-US" w:eastAsia="zh-CN"/>
              </w:rPr>
            </w:pPr>
            <w:r>
              <w:rPr>
                <w:rFonts w:hint="eastAsia" w:cs="仿宋_GB2312"/>
                <w:b/>
                <w:color w:val="000000"/>
                <w:sz w:val="32"/>
                <w:szCs w:val="48"/>
                <w:lang w:val="en-US" w:eastAsia="zh-CN"/>
              </w:rPr>
              <w:t>年  月  日</w:t>
            </w:r>
          </w:p>
        </w:tc>
      </w:tr>
    </w:tbl>
    <w:p w14:paraId="7909D672">
      <w:pPr>
        <w:spacing w:line="600" w:lineRule="exact"/>
        <w:ind w:firstLine="643"/>
        <w:rPr>
          <w:rFonts w:ascii="Times New Roman" w:hAnsi="Times New Roman"/>
          <w:b/>
          <w:color w:val="000000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418" w:left="1588" w:header="851" w:footer="799" w:gutter="0"/>
          <w:pgNumType w:start="1"/>
          <w:cols w:space="720" w:num="1"/>
          <w:docGrid w:linePitch="312" w:charSpace="0"/>
        </w:sectPr>
      </w:pPr>
    </w:p>
    <w:p w14:paraId="6BC0929B">
      <w:pPr>
        <w:adjustRightIn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Hlk522867005"/>
    </w:p>
    <w:p w14:paraId="5C53598D">
      <w:pPr>
        <w:adjustRightIn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目   录</w:t>
      </w:r>
    </w:p>
    <w:bookmarkEnd w:id="0"/>
    <w:p w14:paraId="2CFF7AC6">
      <w:pPr>
        <w:adjustRightInd w:val="0"/>
        <w:spacing w:line="600" w:lineRule="exact"/>
        <w:ind w:firstLine="0" w:firstLineChars="0"/>
        <w:rPr>
          <w:rFonts w:ascii="Times New Roman" w:hAnsi="Times New Roman"/>
          <w:b/>
          <w:color w:val="000000"/>
          <w:sz w:val="48"/>
          <w:szCs w:val="48"/>
        </w:rPr>
      </w:pPr>
    </w:p>
    <w:p w14:paraId="0038C404">
      <w:pPr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河源市和平县森林药材特色产业发展奖补项目申请表</w:t>
      </w:r>
    </w:p>
    <w:p w14:paraId="1B5A7D42">
      <w:pPr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sz w:val="32"/>
          <w:szCs w:val="32"/>
        </w:rPr>
        <w:t>实施方案</w:t>
      </w:r>
    </w:p>
    <w:p w14:paraId="6DA88731">
      <w:pPr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/>
        <w:rPr>
          <w:rFonts w:hint="default" w:ascii="Times New Roman" w:hAnsi="Times New Roman" w:eastAsia="仿宋_GB2312"/>
          <w:sz w:val="32"/>
          <w:szCs w:val="32"/>
          <w:lang w:val="en-US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2098" w:right="1474" w:bottom="1440" w:left="1588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佐证材料</w:t>
      </w:r>
    </w:p>
    <w:p w14:paraId="14B0218A">
      <w:pPr>
        <w:pageBreakBefore w:val="0"/>
        <w:kinsoku/>
        <w:overflowPunct/>
        <w:topLinePunct w:val="0"/>
        <w:bidi w:val="0"/>
        <w:adjustRightInd w:val="0"/>
        <w:snapToGrid/>
        <w:spacing w:line="560" w:lineRule="exact"/>
        <w:ind w:left="0"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河源市和平县森林药材特色产业发展奖补项目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400"/>
        <w:gridCol w:w="2288"/>
        <w:gridCol w:w="2010"/>
      </w:tblGrid>
      <w:tr w14:paraId="35C8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2CE10033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62C7715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1693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62B15E2C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3B07C067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316E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72325E57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400" w:type="dxa"/>
            <w:noWrap w:val="0"/>
            <w:vAlign w:val="center"/>
          </w:tcPr>
          <w:p w14:paraId="75F2CE8F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9D0D15D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010" w:type="dxa"/>
            <w:noWrap w:val="0"/>
            <w:vAlign w:val="center"/>
          </w:tcPr>
          <w:p w14:paraId="04BA895C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  <w:lang w:val="en-US" w:eastAsia="zh-CN"/>
              </w:rPr>
              <w:t>民营企业</w:t>
            </w:r>
          </w:p>
        </w:tc>
      </w:tr>
      <w:tr w14:paraId="17FF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53E7401A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00" w:type="dxa"/>
            <w:noWrap w:val="0"/>
            <w:vAlign w:val="center"/>
          </w:tcPr>
          <w:p w14:paraId="0CC21A81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both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48B76C87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010" w:type="dxa"/>
            <w:noWrap w:val="0"/>
            <w:vAlign w:val="center"/>
          </w:tcPr>
          <w:p w14:paraId="24B62390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08DC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56983AC6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71E601B9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1C6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2DF54FF9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57B62C2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43F7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3ABF5111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项目总投资</w:t>
            </w:r>
          </w:p>
        </w:tc>
        <w:tc>
          <w:tcPr>
            <w:tcW w:w="2400" w:type="dxa"/>
            <w:noWrap w:val="0"/>
            <w:vAlign w:val="center"/>
          </w:tcPr>
          <w:p w14:paraId="55D7C240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CB07167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省级财政补助资金</w:t>
            </w:r>
          </w:p>
        </w:tc>
        <w:tc>
          <w:tcPr>
            <w:tcW w:w="2010" w:type="dxa"/>
            <w:noWrap w:val="0"/>
            <w:vAlign w:val="center"/>
          </w:tcPr>
          <w:p w14:paraId="2D618983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34AE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7D5FED10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实施主体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33C825E7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13E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61E829BF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建设内容与概算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1D60E69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3450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noWrap w:val="0"/>
            <w:vAlign w:val="center"/>
          </w:tcPr>
          <w:p w14:paraId="5DA821A2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项目预期目标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E989B7D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</w:p>
        </w:tc>
      </w:tr>
      <w:tr w14:paraId="337C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6" w:type="dxa"/>
            <w:noWrap w:val="0"/>
            <w:vAlign w:val="center"/>
          </w:tcPr>
          <w:p w14:paraId="4C0C7128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实施进度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7402C5D9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67A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6" w:type="dxa"/>
            <w:noWrap w:val="0"/>
            <w:vAlign w:val="center"/>
          </w:tcPr>
          <w:p w14:paraId="70722F38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保障措施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A9FCA7E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BDF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6" w:type="dxa"/>
            <w:noWrap w:val="0"/>
            <w:vAlign w:val="center"/>
          </w:tcPr>
          <w:p w14:paraId="57F69074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效益分析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26C6960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left="0" w:firstLine="0" w:firstLineChars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3A60CAE1">
      <w:pPr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rPr>
          <w:rFonts w:ascii="Times New Roman" w:hAnsi="Times New Roman" w:eastAsia="仿宋_GB2312"/>
          <w:sz w:val="32"/>
          <w:szCs w:val="32"/>
        </w:rPr>
        <w:sectPr>
          <w:footerReference r:id="rId8" w:type="default"/>
          <w:footerReference r:id="rId9" w:type="even"/>
          <w:pgSz w:w="11906" w:h="16838"/>
          <w:pgMar w:top="2098" w:right="1474" w:bottom="1440" w:left="1588" w:header="851" w:footer="992" w:gutter="0"/>
          <w:pgNumType w:start="10"/>
          <w:cols w:space="720" w:num="1"/>
          <w:docGrid w:type="lines" w:linePitch="312" w:charSpace="0"/>
        </w:sectPr>
      </w:pPr>
    </w:p>
    <w:p w14:paraId="0CB75BD3">
      <w:pPr>
        <w:pageBreakBefore w:val="0"/>
        <w:kinsoku/>
        <w:overflowPunct/>
        <w:topLinePunct w:val="0"/>
        <w:bidi w:val="0"/>
        <w:adjustRightInd w:val="0"/>
        <w:snapToGrid/>
        <w:spacing w:line="560" w:lineRule="exact"/>
        <w:ind w:left="0" w:firstLine="0" w:firstLineChars="0"/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河源市和平县森林药材特色产业发展奖补项目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实施方案</w:t>
      </w:r>
    </w:p>
    <w:p w14:paraId="3B3A22F5">
      <w:pPr>
        <w:keepLines/>
        <w:pageBreakBefore w:val="0"/>
        <w:numPr>
          <w:ilvl w:val="0"/>
          <w:numId w:val="2"/>
        </w:numPr>
        <w:kinsoku/>
        <w:overflowPunct/>
        <w:topLinePunct w:val="0"/>
        <w:bidi w:val="0"/>
        <w:snapToGrid/>
        <w:spacing w:line="560" w:lineRule="exact"/>
        <w:ind w:left="0" w:firstLine="0" w:firstLineChars="0"/>
        <w:outlineLvl w:val="0"/>
        <w:rPr>
          <w:rFonts w:hint="eastAsia" w:ascii="Times New Roman" w:hAnsi="Times New Roman" w:eastAsia="仿宋_GB2312"/>
          <w:kern w:val="44"/>
          <w:sz w:val="32"/>
          <w:szCs w:val="32"/>
        </w:rPr>
      </w:pPr>
      <w:bookmarkStart w:id="1" w:name="_Toc37168226"/>
      <w:r>
        <w:rPr>
          <w:rFonts w:hint="eastAsia" w:ascii="Times New Roman" w:hAnsi="Times New Roman" w:eastAsia="仿宋_GB2312"/>
          <w:kern w:val="44"/>
          <w:sz w:val="32"/>
          <w:szCs w:val="32"/>
        </w:rPr>
        <w:t>项目名称</w:t>
      </w:r>
      <w:bookmarkEnd w:id="1"/>
    </w:p>
    <w:p w14:paraId="3EB234CA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="0" w:firstLine="0" w:firstLineChars="0"/>
        <w:outlineLvl w:val="0"/>
        <w:rPr>
          <w:rFonts w:ascii="Times New Roman" w:hAnsi="Times New Roman" w:eastAsia="仿宋_GB2312"/>
          <w:kern w:val="44"/>
          <w:sz w:val="32"/>
          <w:szCs w:val="32"/>
        </w:rPr>
      </w:pPr>
      <w:bookmarkStart w:id="2" w:name="_Toc37168227"/>
      <w:r>
        <w:rPr>
          <w:rFonts w:hint="eastAsia" w:ascii="Times New Roman" w:hAnsi="Times New Roman" w:eastAsia="仿宋_GB2312"/>
          <w:kern w:val="44"/>
          <w:sz w:val="32"/>
          <w:szCs w:val="32"/>
        </w:rPr>
        <w:t>二、项目单位概况</w:t>
      </w:r>
      <w:bookmarkEnd w:id="2"/>
    </w:p>
    <w:p w14:paraId="6980EF16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="0" w:leftChars="0"/>
        <w:outlineLvl w:val="0"/>
        <w:rPr>
          <w:rFonts w:hint="eastAsia" w:ascii="Times New Roman" w:hAnsi="Times New Roman" w:eastAsia="仿宋_GB2312"/>
          <w:kern w:val="44"/>
          <w:sz w:val="32"/>
          <w:szCs w:val="32"/>
        </w:rPr>
      </w:pPr>
      <w:bookmarkStart w:id="3" w:name="_Toc37168228"/>
      <w:r>
        <w:rPr>
          <w:rFonts w:hint="eastAsia" w:ascii="Times New Roman" w:hAnsi="Times New Roman" w:eastAsia="仿宋_GB2312"/>
          <w:kern w:val="44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/>
          <w:kern w:val="44"/>
          <w:sz w:val="32"/>
          <w:szCs w:val="32"/>
        </w:rPr>
        <w:t>项目的可行性与必要性</w:t>
      </w:r>
      <w:bookmarkEnd w:id="3"/>
    </w:p>
    <w:p w14:paraId="7D688151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="0" w:firstLine="0" w:firstLineChars="0"/>
        <w:outlineLvl w:val="0"/>
        <w:rPr>
          <w:rFonts w:ascii="Times New Roman" w:hAnsi="Times New Roman" w:eastAsia="仿宋_GB2312"/>
          <w:bCs w:val="0"/>
          <w:kern w:val="44"/>
          <w:sz w:val="32"/>
          <w:szCs w:val="32"/>
          <w:lang w:bidi="ar-SA"/>
        </w:rPr>
      </w:pPr>
      <w:r>
        <w:rPr>
          <w:rFonts w:ascii="Times New Roman" w:hAnsi="Times New Roman" w:eastAsia="仿宋_GB2312"/>
          <w:bCs/>
          <w:sz w:val="32"/>
          <w:szCs w:val="32"/>
          <w:lang w:bidi="ar"/>
        </w:rPr>
        <w:t>四、</w:t>
      </w:r>
      <w:r>
        <w:rPr>
          <w:rFonts w:hint="eastAsia" w:ascii="Times New Roman" w:hAnsi="Times New Roman" w:eastAsia="仿宋_GB2312"/>
          <w:bCs/>
          <w:sz w:val="32"/>
          <w:szCs w:val="32"/>
          <w:lang w:bidi="ar"/>
        </w:rPr>
        <w:t>建设内容及投资规模</w:t>
      </w:r>
    </w:p>
    <w:p w14:paraId="71A7155C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="0" w:firstLine="0" w:firstLineChars="0"/>
        <w:outlineLvl w:val="0"/>
        <w:rPr>
          <w:rFonts w:ascii="Times New Roman" w:hAnsi="Times New Roman" w:eastAsia="仿宋_GB2312"/>
          <w:kern w:val="44"/>
          <w:sz w:val="32"/>
          <w:szCs w:val="32"/>
        </w:rPr>
      </w:pPr>
      <w:r>
        <w:rPr>
          <w:rFonts w:ascii="Times New Roman" w:hAnsi="Times New Roman" w:eastAsia="仿宋_GB2312"/>
          <w:kern w:val="44"/>
          <w:sz w:val="32"/>
          <w:szCs w:val="32"/>
        </w:rPr>
        <w:t>五、</w:t>
      </w:r>
      <w:bookmarkStart w:id="4" w:name="_Toc37168244"/>
      <w:r>
        <w:rPr>
          <w:rFonts w:hint="eastAsia" w:ascii="Times New Roman" w:hAnsi="Times New Roman" w:eastAsia="仿宋_GB2312"/>
          <w:kern w:val="44"/>
          <w:sz w:val="32"/>
          <w:szCs w:val="32"/>
        </w:rPr>
        <w:t>投资估算与资金筹措</w:t>
      </w:r>
    </w:p>
    <w:bookmarkEnd w:id="4"/>
    <w:p w14:paraId="570C80AF">
      <w:pPr>
        <w:pStyle w:val="3"/>
        <w:pageBreakBefore w:val="0"/>
        <w:kinsoku/>
        <w:overflowPunct/>
        <w:topLinePunct w:val="0"/>
        <w:bidi w:val="0"/>
        <w:snapToGrid/>
        <w:spacing w:after="0" w:line="560" w:lineRule="exact"/>
        <w:ind w:left="0" w:leftChars="0" w:firstLine="0" w:firstLineChars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河源市和平县森林药材特色产业发展奖补项目资金使用方案表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89"/>
        <w:gridCol w:w="689"/>
        <w:gridCol w:w="1502"/>
        <w:gridCol w:w="698"/>
        <w:gridCol w:w="689"/>
        <w:gridCol w:w="689"/>
        <w:gridCol w:w="699"/>
        <w:gridCol w:w="691"/>
        <w:gridCol w:w="679"/>
        <w:gridCol w:w="820"/>
      </w:tblGrid>
      <w:tr w14:paraId="2BDA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合作模式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6E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F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市县财政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F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B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B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9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A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E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2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CB78A2">
      <w:pPr>
        <w:keepLines/>
        <w:pageBreakBefore w:val="0"/>
        <w:kinsoku/>
        <w:overflowPunct/>
        <w:topLinePunct w:val="0"/>
        <w:bidi w:val="0"/>
        <w:snapToGrid/>
        <w:spacing w:line="560" w:lineRule="exact"/>
        <w:ind w:left="0" w:firstLine="640"/>
        <w:outlineLvl w:val="0"/>
        <w:rPr>
          <w:rFonts w:ascii="Times New Roman" w:hAnsi="Times New Roman" w:eastAsia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</w:rPr>
        <w:t>六、建设进度安排</w:t>
      </w:r>
    </w:p>
    <w:p w14:paraId="46BDD3EB">
      <w:pPr>
        <w:pStyle w:val="3"/>
        <w:pageBreakBefore w:val="0"/>
        <w:kinsoku/>
        <w:overflowPunct/>
        <w:topLinePunct w:val="0"/>
        <w:bidi w:val="0"/>
        <w:snapToGrid/>
        <w:spacing w:after="0" w:line="560" w:lineRule="exact"/>
        <w:ind w:left="0" w:firstLine="0" w:firstLineChars="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项目建设工期分月进度安排。</w:t>
      </w:r>
    </w:p>
    <w:p w14:paraId="0420993C">
      <w:pPr>
        <w:keepLines/>
        <w:pageBreakBefore w:val="0"/>
        <w:kinsoku/>
        <w:overflowPunct/>
        <w:topLinePunct w:val="0"/>
        <w:bidi w:val="0"/>
        <w:snapToGrid/>
        <w:spacing w:line="560" w:lineRule="exact"/>
        <w:ind w:left="0" w:firstLine="640" w:firstLineChars="200"/>
        <w:outlineLvl w:val="0"/>
        <w:rPr>
          <w:rFonts w:ascii="Times New Roman" w:hAnsi="Times New Roman" w:eastAsia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</w:rPr>
        <w:t xml:space="preserve">七、效益分析 </w:t>
      </w:r>
    </w:p>
    <w:p w14:paraId="14929CE9">
      <w:pPr>
        <w:pageBreakBefore w:val="0"/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简要介绍项目预计实现的经济效益、社会效益、生态效益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。</w:t>
      </w:r>
    </w:p>
    <w:p w14:paraId="78DD22A5">
      <w:pPr>
        <w:keepLines/>
        <w:pageBreakBefore w:val="0"/>
        <w:numPr>
          <w:numId w:val="0"/>
        </w:numPr>
        <w:kinsoku/>
        <w:overflowPunct/>
        <w:topLinePunct w:val="0"/>
        <w:bidi w:val="0"/>
        <w:snapToGrid/>
        <w:spacing w:line="560" w:lineRule="exact"/>
        <w:ind w:leftChars="200" w:firstLine="320" w:firstLineChars="100"/>
        <w:outlineLvl w:val="0"/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  <w:t>八、佐证材料</w:t>
      </w:r>
    </w:p>
    <w:p w14:paraId="5DDF80AC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Chars="200"/>
        <w:outlineLvl w:val="0"/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  <w:t xml:space="preserve">（一）项目建设布局图。 </w:t>
      </w:r>
    </w:p>
    <w:p w14:paraId="42EF3A96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Chars="200"/>
        <w:outlineLvl w:val="0"/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  <w:t>（二）申报单位800字企业经营情况简介、营业执照、2023—2025年审计报告或财务报表、用地证明、建设用地现状图、征信证明、荣誉证明、带动农户证明等）</w:t>
      </w:r>
    </w:p>
    <w:p w14:paraId="2C219F58">
      <w:pPr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Chars="200"/>
        <w:outlineLvl w:val="0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kern w:val="44"/>
          <w:sz w:val="32"/>
          <w:szCs w:val="32"/>
          <w:lang w:val="en-US" w:eastAsia="zh-CN"/>
        </w:rPr>
        <w:t>（三）申报单位对项目申报、自筹资金、建设用地使用的承诺函</w:t>
      </w:r>
    </w:p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DE7C3">
    <w:pPr>
      <w:snapToGrid w:val="0"/>
      <w:ind w:right="360" w:firstLine="360"/>
      <w:jc w:val="left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478971">
                          <w:pPr>
                            <w:snapToGrid w:val="0"/>
                            <w:ind w:firstLine="3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22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FxY/7NMAAAAD&#10;AQAADwAAAGRycy9kb3ducmV2LnhtbE2PwU7DMBBE70j9B2srcaN2oK1QiFOpFeGIRMOBoxtvk7T2&#10;OrLdNPw9hgu9rDSa0czbYjNZw0b0oXckIVsIYEiN0z21Ej7r6uEZWIiKtDKOUMI3BtiUs7tC5dpd&#10;6QPHfWxZKqGQKwldjEPOeWg6tCos3ICUvKPzVsUkfcu1V9dUbg1/FGLNreopLXRqwF2HzXl/sRJ2&#10;VV37EYM3X/hWPZ3et0t8naS8n2fiBVjEKf6H4Rc/oUOZmA7uQjowIyE9Ev9u8parDNhBwmotgJcF&#10;v2UvfwBQSwMEFAAAAAgAh07iQA+Z/JTwAQAA0wMAAA4AAABkcnMvZTJvRG9jLnhtbK1TzY7TMBC+&#10;I/EOlu80aatWVdR0tVAtQkKAtPAArmM3lvwne9qkPAC8AScu3HmuPseOnbSLlsse9pKM5+eb+T6P&#10;1ze90eQoQlTO1nQ6KSkRlrtG2X1Nv329e7OiJAKzDdPOipqeRKQ3m9ev1p2vxMy1TjciEASxsep8&#10;TVsAXxVF5K0wLE6cFxaD0gXDAI9hXzSBdYhudDEry2XRudD44LiIEb3bIUhHxPAcQCel4mLr+MEI&#10;CwNqEJoBUoqt8pFu8rRSCg6fpYwCiK4pMoX8xSZo79K32KxZtQ/Mt4qPI7DnjPCEk2HKYtMr1JYB&#10;I4eg/oMyigcXnYQJd6YYiGRFkMW0fKLNfcu8yFxQ6uivoseXg+Wfjl8CUQ1uAiWWGbzw86+f599/&#10;z39+kGmSp/Oxwqx7j3nQv3V9Sh39EZ2JdS+DSX/kQzCO4p6u4ooeCEfnbLWcrxaUcAzNF4tlmcUv&#10;Hot9iPBeOEOSUdOAd5clZcePEbAhpl5SUi/r7pTW+f60JV1Nl/NFmQuuEazQNuWKvAkjTCI0DJ4s&#10;6Hf9yGbnmhOSxLeB7VsXvlPS4WbU1OJDoER/sCh8WqKLES7G7mIwy7GwpkDJYL6DYdkOPqh9i7jT&#10;PGL0twdAAplXGmPojSTTAe860x33Mi3Tv+ec9fgWN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Fj/s0wAAAAMBAAAPAAAAAAAAAAEAIAAAACIAAABkcnMvZG93bnJldi54bWxQSwECFAAUAAAACACH&#10;TuJAD5n8lPABAADTAwAADgAAAAAAAAABACAAAAAiAQAAZHJzL2Uyb0RvYy54bWxQSwUGAAAAAAYA&#10;BgBZAQAAh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78971">
                    <w:pPr>
                      <w:snapToGrid w:val="0"/>
                      <w:ind w:firstLine="36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81486">
    <w:pPr>
      <w:snapToGrid w:val="0"/>
      <w:ind w:right="360" w:firstLine="360"/>
      <w:jc w:val="lef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8FA21A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3s5twBAADAAwAADgAAAGRycy9lMm9Eb2MueG1srVPNjtMwEL4j8Q6W&#10;7zTZroSqqOkKqBYhIUBa9gFcx2ks2R7LnjYpDwBvwIkLd56rz8HYSbqwXPbAJZk/fzPf5/H6ZrCG&#10;HVWIGlzNrxYlZ8pJaLTb1/z+8+2LFWcRhWuEAadqflKR32yeP1v3vlJL6MA0KjACcbHqfc07RF8V&#10;RZSdsiIuwCtHyRaCFUhu2BdNED2hW1Msy/Jl0UNofACpYqTodkzyCTE8BRDaVku1BXmwyuGIGpQR&#10;SJRip33kmzxt2yqJH9s2KmSm5sQU85eakL1L32KzFtU+CN9pOY0gnjLCI05WaEdNL1BbgYIdgv4H&#10;ymoZIEKLCwm2GIlkRYjFVflIm7tOeJW5kNTRX0SP/w9Wfjh+Ckw3Nb/mzAlLF37+/u3849f551d2&#10;neTpfayo6s5THQ6vYaClmeORgon10Aab/sSHUZ7EPV3EVQMymQ6tlqtVSSlJudkh/OLhuA8R3yqw&#10;LBk1D3R7WVRxfB9xLJ1LUjcHt9qYfIPG/RUgzDGi8gpMpxOTceJk4bAbJno7aE7Ejh4Fde0gfOGs&#10;p5WouaMXwJl550jxtD2zEWZjNxvCSTpYc+RsNN9g3rI0VvSvDkizZgqp9diPqCeHLjaLMC1h2pw/&#10;/Vz18PA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Cb3s5twBAADA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FA21A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A3EE">
    <w:pPr>
      <w:snapToGrid w:val="0"/>
      <w:ind w:firstLine="360"/>
      <w:jc w:val="left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0FCF63">
                          <w:pPr>
                            <w:snapToGrid w:val="0"/>
                            <w:ind w:firstLine="3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FCF63">
                    <w:pPr>
                      <w:snapToGrid w:val="0"/>
                      <w:ind w:firstLine="36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2634">
    <w:pPr>
      <w:snapToGrid w:val="0"/>
      <w:ind w:right="365" w:rightChars="174" w:firstLine="560"/>
      <w:jc w:val="right"/>
      <w:rPr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87A154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m+mNwBAADAAwAADgAAAGRycy9lMm9Eb2MueG1srVPNjtMwEL4j8Q6W&#10;7zTZaoWqqOkKqBYhIUBa9gFcx2ks2R7LnjYpDwBvwIkLd56rz8HYSbqwXPbAJZk/fzPf5/H6ZrCG&#10;HVWIGlzNrxYlZ8pJaLTb1/z+8+2LFWcRhWuEAadqflKR32yeP1v3vlJL6MA0KjACcbHqfc07RF8V&#10;RZSdsiIuwCtHyRaCFUhu2BdNED2hW1Msy/Jl0UNofACpYqTodkzyCTE8BRDaVku1BXmwyuGIGpQR&#10;SJRip33kmzxt2yqJH9s2KmSm5sQU85eakL1L32KzFtU+CN9pOY0gnjLCI05WaEdNL1BbgYIdgv4H&#10;ymoZIEKLCwm2GIlkRYjFVflIm7tOeJW5kNTRX0SP/w9Wfjh+Ckw3Nb/mzAlLF37+/u3849f551d2&#10;neTpfayo6s5THQ6vYaClmeORgon10Aab/sSHUZ7EPV3EVQMymQ6tlqtVSSlJudkh/OLhuA8R3yqw&#10;LBk1D3R7WVRxfB9xLJ1LUjcHt9qYfIPG/RUgzDGi8gpMpxOTceJk4bAbJno7aE7Ejh4Fde0gfOGs&#10;p5WouaMXwJl550jxtD2zEWZjNxvCSTpYc+RsNN9g3rI0VvSvDkizZgqp9diPqCeHLjaLMC1h2pw/&#10;/Vz18PA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52m+mNwBAADA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7A154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8097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F647EA">
                          <w:pPr>
                            <w:spacing w:line="240" w:lineRule="auto"/>
                            <w:ind w:firstLine="0" w:firstLineChars="0"/>
                            <w:rPr>
                              <w:rFonts w:ascii="宋体" w:hAnsi="宋体" w:eastAsia="宋体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2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5gwOnNIAAAAD&#10;AQAADwAAAGRycy9kb3ducmV2LnhtbE2PzU7DMBCE70i8g7VI3KiT8qMoZFOJinBEouHA0Y2XJGCv&#10;I9tNw9vjcqGXlUYzmvm22izWiJl8GB0j5KsMBHHn9Mg9wnvb3BQgQlSslXFMCD8UYFNfXlSq1O7I&#10;bzTvYi9SCYdSIQwxTqWUoRvIqrByE3HyPp23Kibpe6m9OqZya+Q6yx6kVSOnhUFNtB2o+94dLMK2&#10;aVs/U/Dmg16a26/Xpzt6XhCvr/LsEUSkJf6H4YSf0KFOTHt3YB2EQUiPxL978oocxB5hXdyDrCt5&#10;zl7/AlBLAwQUAAAACACHTuJARqqVWzYCAABhBAAADgAAAGRycy9lMm9Eb2MueG1srVTBjtMwEL0j&#10;8Q+W7zTpLi27VdNV2aoIacWuVBBn17GbSLbHst0m5QPgDzhx4c539TsYO0kXLRz2wMUZe8Zv/N7M&#10;ZH7TakUOwvkaTEHHo5wSYTiUtdkV9NPH9asrSnxgpmQKjCjoUXh6s3j5Yt7YmbiAClQpHEEQ42eN&#10;LWgVgp1lmeeV0MyPwAqDTglOs4Bbt8tKxxpE1yq7yPNp1oArrQMuvMfTVeekPaJ7DiBIWXOxAr7X&#10;woQO1QnFAlLyVW09XaTXSil4uJfSi0BUQZFpSCsmQXsb12wxZ7OdY7aqef8E9pwnPOGkWW0w6Rlq&#10;xQIje1f/BaVr7sCDDCMOOuuIJEWQxTh/os2mYlYkLii1t2fR/f+D5R8OD47UZUGnlBimseCn799O&#10;P36dfn4l0yhPY/0MozYW40L7FlpsmuHc42Fk3Uqn4xf5EPSjuMezuKINhMdL49fXlxNKOLrGV/n1&#10;m0lEyR4vW+fDOwGaRKOgDmuXJGWHOx+60CEk5jKwrpVK9VOGNEjgcpKnC2cPgisTY0XqhB4mEuoe&#10;Hq3Qbtue5RbKI5J00HWJt3xd41PumA8PzGFbIC8cnHCPi1SAKaG3KKnAffnXeYzHaqGXkgbbrKAG&#10;p4oS9d5gFWNHDoYbjO1gmL2+BezbMQ6k5cnECy6owZQO9GecpmXMgS5mOGYqaBjM29C1Ok4jF8tl&#10;CsK+syzcmY3lETrK4+1yH1DOpHIUpVMCqxM32HmpTv2UxNb+c5+iHv8M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mDA6c0gAAAAMBAAAPAAAAAAAAAAEAIAAAACIAAABkcnMvZG93bnJldi54bWxQ&#10;SwECFAAUAAAACACHTuJARqqVWz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647EA">
                    <w:pPr>
                      <w:spacing w:line="240" w:lineRule="auto"/>
                      <w:ind w:firstLine="0" w:firstLineChars="0"/>
                      <w:rPr>
                        <w:rFonts w:ascii="宋体" w:hAnsi="宋体" w:eastAsia="宋体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3E849">
    <w:pPr>
      <w:snapToGrid w:val="0"/>
      <w:ind w:firstLine="282" w:firstLineChars="157"/>
      <w:jc w:val="left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A5D49C">
                          <w:pPr>
                            <w:snapToGrid w:val="0"/>
                            <w:ind w:firstLine="3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5D49C">
                    <w:pPr>
                      <w:snapToGrid w:val="0"/>
                      <w:ind w:firstLine="36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AA2A">
    <w:pPr>
      <w:pStyle w:val="4"/>
      <w:ind w:right="365" w:rightChars="174"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B6092C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22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FxY/7NMAAAAD&#10;AQAADwAAAGRycy9kb3ducmV2LnhtbE2PwU7DMBBE70j9B2srcaN2oK1QiFOpFeGIRMOBoxtvk7T2&#10;OrLdNPw9hgu9rDSa0czbYjNZw0b0oXckIVsIYEiN0z21Ej7r6uEZWIiKtDKOUMI3BtiUs7tC5dpd&#10;6QPHfWxZKqGQKwldjEPOeWg6tCos3ICUvKPzVsUkfcu1V9dUbg1/FGLNreopLXRqwF2HzXl/sRJ2&#10;VV37EYM3X/hWPZ3et0t8naS8n2fiBVjEKf6H4Rc/oUOZmA7uQjowIyE9Ev9u8parDNhBwmotgJcF&#10;v2UvfwBQSwMEFAAAAAgAh07iQKEVQM7xAQAA0wMAAA4AAABkcnMvZTJvRG9jLnhtbK1TzY7TMBC+&#10;I/EO1txp0lStqqjpaqFahIQAaeEBXMdpLPlPttukPAC8AScu3HmuPseOnaSLlsse9pKM5+eb+T6P&#10;Nze9kuTEnRdGVzCf5UC4ZqYW+lDBt693b9ZAfKC6ptJoXsGZe7jZvn616WzJC9MaWXNHEET7srMV&#10;tCHYMss8a7mifmYs1xhsjFM04NEdstrRDtGVzIo8X2WdcbV1hnHv0bsbgjAiuucAmqYRjO8MOyqu&#10;w4DquKQBKflWWA/bNG3TcBY+N43ngcgKkGlIX2yC9j5+s+2GlgdHbSvYOAJ9zghPOCkqNDa9Qu1o&#10;oOToxH9QSjBnvGnCjBmVDUSSIshinj/R5r6llicuKLW3V9H9y8GyT6cvjoi6ggKIpgov/PLr5+X3&#10;38ufH6SI8nTWl5h1bzEv9G9Nj0sz+T06I+u+cSr+kQ/BOIp7vorL+0AYOov1arFeAmEYWiyXqzyJ&#10;nz0WW+fDe24UiUYFDu8uSUpPH33AQTB1Som9tLkTUqb7k5p0FawWyzwVXCNYIXXM5WkTRphIaBg8&#10;WqHf9yPLvanPSBLfBrZvjfsOpMPNqEDjQwAiP2gUPi7RZLjJ2E8G1QwLKwhABvNdGJbtaJ04tIg7&#10;TyN6e3sMSCDximMMvZFkPOBdJ7rjXsZl+vecsh7f4v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Y/7NMAAAADAQAADwAAAAAAAAABACAAAAAiAAAAZHJzL2Rvd25yZXYueG1sUEsBAhQAFAAAAAgA&#10;h07iQKEVQM7xAQAA0wMAAA4AAAAAAAAAAQAgAAAAIgEAAGRycy9lMm9Eb2MueG1sUEsFBgAAAAAG&#10;AAYAWQEAAI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6092C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83152">
    <w:pPr>
      <w:snapToGrid w:val="0"/>
      <w:ind w:firstLine="361"/>
      <w:jc w:val="center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3955">
    <w:pPr>
      <w:snapToGrid w:val="0"/>
      <w:ind w:firstLine="360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720E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3DD94"/>
    <w:multiLevelType w:val="singleLevel"/>
    <w:tmpl w:val="EA23DD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A90C2C"/>
    <w:multiLevelType w:val="singleLevel"/>
    <w:tmpl w:val="74A90C2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2RjYzM1NzlhZjVkNDY0ZDRlMjUyY2Y5M2Q1OTEifQ=="/>
  </w:docVars>
  <w:rsids>
    <w:rsidRoot w:val="00000000"/>
    <w:rsid w:val="02186A33"/>
    <w:rsid w:val="023575E5"/>
    <w:rsid w:val="02421D02"/>
    <w:rsid w:val="05D82047"/>
    <w:rsid w:val="06823015"/>
    <w:rsid w:val="09DC0C8E"/>
    <w:rsid w:val="0A9E772F"/>
    <w:rsid w:val="0ED2059C"/>
    <w:rsid w:val="12810624"/>
    <w:rsid w:val="152C0D1B"/>
    <w:rsid w:val="15F01D49"/>
    <w:rsid w:val="177D3FFD"/>
    <w:rsid w:val="178C3CF3"/>
    <w:rsid w:val="180E295A"/>
    <w:rsid w:val="1BBD6EDA"/>
    <w:rsid w:val="1CDD6D9F"/>
    <w:rsid w:val="1D492F25"/>
    <w:rsid w:val="1EEB6940"/>
    <w:rsid w:val="22595C98"/>
    <w:rsid w:val="25951FC5"/>
    <w:rsid w:val="278C564A"/>
    <w:rsid w:val="2B1C582E"/>
    <w:rsid w:val="2B707D2B"/>
    <w:rsid w:val="2B7D59D5"/>
    <w:rsid w:val="2F204FF5"/>
    <w:rsid w:val="2F2110D4"/>
    <w:rsid w:val="392A5822"/>
    <w:rsid w:val="3A2A31CC"/>
    <w:rsid w:val="3D0715A3"/>
    <w:rsid w:val="3E0755D2"/>
    <w:rsid w:val="46E048F8"/>
    <w:rsid w:val="471548BC"/>
    <w:rsid w:val="4CDC1CCC"/>
    <w:rsid w:val="4E5B79A0"/>
    <w:rsid w:val="51324E84"/>
    <w:rsid w:val="51956D25"/>
    <w:rsid w:val="5391176E"/>
    <w:rsid w:val="546E7D01"/>
    <w:rsid w:val="557610E1"/>
    <w:rsid w:val="5C334DCA"/>
    <w:rsid w:val="5EC562E9"/>
    <w:rsid w:val="66181CAC"/>
    <w:rsid w:val="724203AC"/>
    <w:rsid w:val="73B7650D"/>
    <w:rsid w:val="73D47918"/>
    <w:rsid w:val="79B33FF0"/>
    <w:rsid w:val="7AD46261"/>
    <w:rsid w:val="7D9A060A"/>
    <w:rsid w:val="7FA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 w:val="0"/>
      <w:spacing w:line="560" w:lineRule="exact"/>
      <w:ind w:firstLine="880" w:firstLineChars="200"/>
      <w:jc w:val="both"/>
      <w:outlineLvl w:val="1"/>
    </w:pPr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99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center"/>
    </w:pPr>
    <w:rPr>
      <w:rFonts w:ascii="仿宋_GB2312" w:hAnsi="仿宋_GB2312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*正文"/>
    <w:qFormat/>
    <w:uiPriority w:val="0"/>
    <w:pPr>
      <w:widowControl w:val="0"/>
      <w:spacing w:line="560" w:lineRule="exact"/>
      <w:ind w:left="420" w:firstLine="560" w:firstLineChars="200"/>
      <w:jc w:val="both"/>
    </w:pPr>
    <w:rPr>
      <w:rFonts w:ascii="仿宋_GB2312" w:hAnsi="仿宋_GB2312" w:eastAsia="仿宋_GB2312" w:cs="Times New Roman"/>
      <w:kern w:val="0"/>
      <w:sz w:val="32"/>
      <w:szCs w:val="28"/>
      <w:lang w:val="en-US" w:eastAsia="zh-CN" w:bidi="ar-SA"/>
    </w:rPr>
  </w:style>
  <w:style w:type="character" w:customStyle="1" w:styleId="10">
    <w:name w:val="标题 2 Char"/>
    <w:link w:val="2"/>
    <w:qFormat/>
    <w:uiPriority w:val="0"/>
    <w:rPr>
      <w:rFonts w:ascii="方正楷体_GBK" w:hAnsi="方正楷体_GBK" w:eastAsia="楷体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aab3acee-a7a7-4f4e-8465-1a20b5e6e134</errorID>
      <errorWord>[2024〕167号</errorWord>
      <group>L1_Knowledge</group>
      <groupName>知识性问题</groupName>
      <ability>L2_Knowledge</ability>
      <abilityName>其他知识</abilityName>
      <candidateList>
        <item>〔2024〕167号</item>
      </candidateList>
      <explain>发文字号格式错误。</explain>
      <paraID>435E1682</paraID>
      <start>77</start>
      <end>87</end>
      <status>modified</status>
      <modifiedWord>〔2024〕167号</modifiedWord>
      <trackRevisions>false</trackRevisions>
    </reviewItem>
    <reviewItem>
      <errorID>37837491-ac7a-4b2a-8ed3-653296f04873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56FAA137</paraID>
      <start>5</start>
      <end>6</end>
      <status>ignored</status>
      <modifiedWord/>
      <trackRevisions>false</trackRevisions>
    </reviewItem>
    <reviewItem>
      <errorID>6785bb5f-e9ef-45aa-a2e0-787157ad9632</errorID>
      <errorWord>的</errorWord>
      <group>L1_AI</group>
      <groupName>深度校对</groupName>
      <ability>L2_AI_Grammar</ability>
      <abilityName>语法纠错</abilityName>
      <candidateList>
        <item>业务的</item>
      </candidateList>
      <explain/>
      <paraID>56FAA137</paraID>
      <start>22</start>
      <end>25</end>
      <status>modified</status>
      <modifiedWord>业务的</modifiedWord>
      <trackRevisions>false</trackRevisions>
    </reviewItem>
    <reviewItem>
      <errorID>b87cca95-99ba-440a-a0a4-a827d224689f</errorID>
      <errorWord>在</errorWord>
      <group>L1_AI</group>
      <groupName>深度校对</groupName>
      <ability>L2_AI_Word</ability>
      <abilityName>字词纠错</abilityName>
      <candidateList>
        <item>为在</item>
      </candidateList>
      <explain/>
      <paraID> 344ACE9</paraID>
      <start>2</start>
      <end>3</end>
      <status>unmodified</status>
      <modifiedWord/>
      <trackRevisions>false</trackRevisions>
    </reviewItem>
    <reviewItem>
      <errorID>88846736-54fa-4deb-9464-14661384b4d6</errorID>
      <errorWord>,</errorWord>
      <group>L1_AI</group>
      <groupName>深度校对</groupName>
      <ability>L2_AI_Word</ability>
      <abilityName>字词纠错</abilityName>
      <candidateList>
        <item>，且</item>
      </candidateList>
      <explain/>
      <paraID> 344ACE9</paraID>
      <start>24</start>
      <end>26</end>
      <status>modified</status>
      <modifiedWord>，且</modifiedWord>
      <trackRevisions>false</trackRevisions>
    </reviewItem>
    <reviewItem>
      <errorID>6666d859-98b4-40c3-9f6a-a6b6000a8ea8</errorID>
      <errorWord>(企业已进行信用修复或能提供解除失信惩戒信息书面文件的除外);</errorWord>
      <group>L1_AI</group>
      <groupName>深度校对</groupName>
      <ability>L2_AI_Punc</ability>
      <abilityName>标点纠错</abilityName>
      <candidateList>
        <item>（企业已进行信用修复或能提供解除失信惩戒信息书面文件的除外）。</item>
      </candidateList>
      <explain/>
      <paraID>340FEB37</paraID>
      <start>18</start>
      <end>49</end>
      <status>modified</status>
      <modifiedWord>（企业已进行信用修复或能提供解除失信惩戒信息书面文件的除外）。</modifiedWord>
      <trackRevisions>false</trackRevisions>
    </reviewItem>
    <reviewItem>
      <errorID>83a64680-a16d-48d9-966b-3c5c78a39291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58AAA21C</paraID>
      <start>19</start>
      <end>20</end>
      <status>modified</status>
      <modifiedWord>；</modifiedWord>
      <trackRevisions>false</trackRevisions>
    </reviewItem>
    <reviewItem>
      <errorID>f0101297-070c-40ec-abb3-9ad98a847db5</errorID>
      <errorWord>"三无空壳公司";</errorWord>
      <group>L1_AI</group>
      <groupName>深度校对</groupName>
      <ability>L2_AI_Punc</ability>
      <abilityName>标点纠错</abilityName>
      <candidateList>
        <item>“三无空壳公司”。</item>
      </candidateList>
      <explain/>
      <paraID>549A0562</paraID>
      <start>5</start>
      <end>14</end>
      <status>modified</status>
      <modifiedWord>“三无空壳公司”。</modifiedWord>
      <trackRevisions>false</trackRevisions>
    </reviewItem>
    <reviewItem>
      <errorID>5667cc64-b84b-4508-bd28-6cf70a39bf85</errorID>
      <errorWord>不良情况</errorWord>
      <group>L1_AI</group>
      <groupName>深度校对</groupName>
      <ability>L2_AI_Grammar</ability>
      <abilityName>语法纠错</abilityName>
      <candidateList>
        <item>不良</item>
      </candidateList>
      <explain/>
      <paraID>1E118507</paraID>
      <start>11</start>
      <end>13</end>
      <status>modified</status>
      <modifiedWord>不良</modifiedWord>
      <trackRevisions>false</trackRevisions>
    </reviewItem>
    <reviewItem>
      <errorID>e546e439-c83b-4c81-a1c5-b310351630a2</errorID>
      <errorWord>情形。</errorWord>
      <group>L1_AI</group>
      <groupName>深度校对</groupName>
      <ability>L2_AI_Word</ability>
      <abilityName>字词纠错</abilityName>
      <candidateList>
        <item>情况，</item>
      </candidateList>
      <explain/>
      <paraID>1E118507</paraID>
      <start>14</start>
      <end>17</end>
      <status>modified</status>
      <modifiedWord>情况，</modifiedWord>
      <trackRevisions>false</trackRevisions>
    </reviewItem>
    <reviewItem>
      <errorID>6d14adda-33f5-474e-8f86-3a5c29e56621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1E118507</paraID>
      <start>47</start>
      <end>48</end>
      <status>modified</status>
      <modifiedWord>，</modifiedWord>
      <trackRevisions>false</trackRevisions>
    </reviewItem>
    <reviewItem>
      <errorID>c2392234-a4d9-4eeb-8ea6-d776573db856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1E118507</paraID>
      <start>52</start>
      <end>53</end>
      <status>modified</status>
      <modifiedWord>。</modifiedWord>
      <trackRevisions>false</trackRevisions>
    </reviewItem>
    <reviewItem>
      <errorID>75c5003b-b87d-497c-bdf5-fdbfa9df5eb0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2D870344</paraID>
      <start>15</start>
      <end>16</end>
      <status>modified</status>
      <modifiedWord>。</modifiedWord>
      <trackRevisions>false</trackRevisions>
    </reviewItem>
    <reviewItem>
      <errorID>eaa6cad2-0b2b-42b0-b98e-dfd209b80607</errorID>
      <errorWord>。</errorWord>
      <group>L1_AI</group>
      <groupName>深度校对</groupName>
      <ability>L2_AI_Grammar</ability>
      <abilityName>语法纠错</abilityName>
      <candidateList>
        <item>要求。</item>
      </candidateList>
      <explain/>
      <paraID>   96B73</paraID>
      <start>12</start>
      <end>15</end>
      <status>modified</status>
      <modifiedWord>要求。</modifiedWord>
      <trackRevisions>false</trackRevisions>
    </reviewItem>
    <reviewItem>
      <errorID>00b7abce-8a1e-4532-aad6-f1851b24bc9e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61</start>
      <end>62</end>
      <status>modified</status>
      <modifiedWord>“</modifiedWord>
      <trackRevisions>false</trackRevisions>
    </reviewItem>
    <reviewItem>
      <errorID>515131f6-5ebb-458d-ac3e-419099beeee5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65</start>
      <end>66</end>
      <status>modified</status>
      <modifiedWord>”</modifiedWord>
      <trackRevisions>false</trackRevisions>
    </reviewItem>
    <reviewItem>
      <errorID>1d3778f1-0c69-44ac-8c31-fba8bc4dd188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66</start>
      <end>67</end>
      <status>modified</status>
      <modifiedWord>“</modifiedWord>
      <trackRevisions>false</trackRevisions>
    </reviewItem>
    <reviewItem>
      <errorID>65b6ac07-1298-480c-a758-9a94fc35da80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71</start>
      <end>72</end>
      <status>modified</status>
      <modifiedWord>”</modifiedWord>
      <trackRevisions>false</trackRevisions>
    </reviewItem>
    <reviewItem>
      <errorID>d0bf7682-66d0-40f3-8092-0a961d07f03d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81</start>
      <end>82</end>
      <status>modified</status>
      <modifiedWord>“</modifiedWord>
      <trackRevisions>false</trackRevisions>
    </reviewItem>
    <reviewItem>
      <errorID>93487aa0-fa9c-4f97-a1d6-b6ba2f87a320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85</start>
      <end>86</end>
      <status>modified</status>
      <modifiedWord>”</modifiedWord>
      <trackRevisions>false</trackRevisions>
    </reviewItem>
    <reviewItem>
      <errorID>aa630fd1-40d1-4c99-be20-180b20093406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21340BED</paraID>
      <start>99</start>
      <end>100</end>
      <status>modified</status>
      <modifiedWord>（</modifiedWord>
      <trackRevisions>false</trackRevisions>
    </reviewItem>
    <reviewItem>
      <errorID>87532f69-e0f4-40c7-bd47-ba399a185ec7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21340BED</paraID>
      <start>102</start>
      <end>103</end>
      <status>modified</status>
      <modifiedWord>“</modifiedWord>
      <trackRevisions>false</trackRevisions>
    </reviewItem>
    <reviewItem>
      <errorID>7d6ff2d6-d226-4bff-a47d-7479c06b8131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21340BED</paraID>
      <start>106</start>
      <end>107</end>
      <status>modified</status>
      <modifiedWord>”</modifiedWord>
      <trackRevisions>false</trackRevisions>
    </reviewItem>
    <reviewItem>
      <errorID>ee26b858-8485-49f9-8b87-90042c667cf3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21340BED</paraID>
      <start>109</start>
      <end>110</end>
      <status>modified</status>
      <modifiedWord>）</modifiedWord>
      <trackRevisions>false</trackRevisions>
    </reviewItem>
    <reviewItem>
      <errorID>5b8b01de-76b8-4a01-910f-fa679ae7bd8c</errorID>
      <errorWord>"补改投"</errorWord>
      <group>L1_AI</group>
      <groupName>深度校对</groupName>
      <ability>L2_AI_Punc</ability>
      <abilityName>标点纠错</abilityName>
      <candidateList>
        <item>“补改投”</item>
      </candidateList>
      <explain/>
      <paraID>35FBE4E7</paraID>
      <start>2</start>
      <end>7</end>
      <status>modified</status>
      <modifiedWord>“补改投”</modifiedWord>
      <trackRevisions>false</trackRevisions>
    </reviewItem>
    <reviewItem>
      <errorID>8aeeed10-4ce8-477f-9c29-dccf81267e9f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35FBE4E7</paraID>
      <start>42</start>
      <end>43</end>
      <status>ignored</status>
      <modifiedWord/>
      <trackRevisions>false</trackRevisions>
    </reviewItem>
    <reviewItem>
      <errorID>fc85a573-ace3-4a50-95b4-6de3e3f256ba</errorID>
      <errorWord>林业</errorWord>
      <group>L1_AI</group>
      <groupName>深度校对</groupName>
      <ability>L2_AI_Word</ability>
      <abilityName>字词纠错</abilityName>
      <candidateList>
        <item>的林业</item>
      </candidateList>
      <explain/>
      <paraID>675F5BCB</paraID>
      <start>4</start>
      <end>6</end>
      <status>ignored</status>
      <modifiedWord/>
      <trackRevisions>false</trackRevisions>
    </reviewItem>
    <reviewItem>
      <errorID>d6a32223-41c7-4a14-9f1d-b4eb0436eb17</errorID>
      <errorWord>(如标准厂房、大型设施设备等)</errorWord>
      <group>L1_AI</group>
      <groupName>深度校对</groupName>
      <ability>L2_AI_Punc</ability>
      <abilityName>标点纠错</abilityName>
      <candidateList>
        <item>（如标准厂房、大型设施设备等）</item>
      </candidateList>
      <explain/>
      <paraID>675F5BCB</paraID>
      <start>18</start>
      <end>33</end>
      <status>unmodified</status>
      <modifiedWord/>
      <trackRevisions>false</trackRevisions>
    </reviewItem>
    <reviewItem>
      <errorID>d0f0de7f-71e8-451c-9819-357c7454067b</errorID>
      <errorWord>:</errorWord>
      <group>L1_AI</group>
      <groupName>深度校对</groupName>
      <ability>L2_AI_Word</ability>
      <abilityName>字词纠错</abilityName>
      <candidateList>
        <item>：</item>
      </candidateList>
      <explain/>
      <paraID>675F5BCB</paraID>
      <start>74</start>
      <end>75</end>
      <status>modified</status>
      <modifiedWord>：</modifiedWord>
      <trackRevisions>false</trackRevisions>
    </reviewItem>
    <reviewItem>
      <errorID>87f5b856-7955-4c3b-baec-65310e32c511</errorID>
      <errorWord>能</errorWord>
      <group>L1_AI</group>
      <groupName>深度校对</groupName>
      <ability>L2_AI_Grammar</ability>
      <abilityName>语法纠错</abilityName>
      <candidateList>
        <item>支持能</item>
      </candidateList>
      <explain/>
      <paraID>675F5BCB</paraID>
      <start>116</start>
      <end>117</end>
      <status>ignored</status>
      <modifiedWord/>
      <trackRevisions>false</trackRevisions>
    </reviewItem>
    <reviewItem>
      <errorID>e6b57e49-6d88-42d7-95b0-01adcc69fbe8</errorID>
      <errorWord>、"补改投"</errorWord>
      <group>L1_AI</group>
      <groupName>深度校对</groupName>
      <ability>L2_AI_Punc</ability>
      <abilityName>标点纠错</abilityName>
      <candidateList>
        <item>。“补改投”</item>
      </candidateList>
      <explain/>
      <paraID>56F62C68</paraID>
      <start>11</start>
      <end>17</end>
      <status>modified</status>
      <modifiedWord>。“补改投”</modifiedWord>
      <trackRevisions>false</trackRevisions>
    </reviewItem>
    <reviewItem>
      <errorID>8402c4e3-ed1a-4dbb-84b6-149861593659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56F62C68</paraID>
      <start>51</start>
      <end>52</end>
      <status>modified</status>
      <modifiedWord>，</modifiedWord>
      <trackRevisions>false</trackRevisions>
    </reviewItem>
    <reviewItem>
      <errorID>b7ec8d1c-61fe-47fd-bd10-79ffd3bdcb3d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34</start>
      <end>35</end>
      <status>modified</status>
      <modifiedWord>；</modifiedWord>
      <trackRevisions>false</trackRevisions>
    </reviewItem>
    <reviewItem>
      <errorID>c32f4161-ec86-4647-8859-064c225fa47d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46</start>
      <end>47</end>
      <status>modified</status>
      <modifiedWord>（</modifiedWord>
      <trackRevisions>false</trackRevisions>
    </reviewItem>
    <reviewItem>
      <errorID>2f9d940a-57cf-4fdb-885f-8e3113f17c7d</errorID>
      <errorWord>包含</errorWord>
      <group>L1_AI</group>
      <groupName>深度校对</groupName>
      <ability>L2_AI_Word</ability>
      <abilityName>字词纠错</abilityName>
      <candidateList>
        <item>如</item>
      </candidateList>
      <explain/>
      <paraID>4BF7B47F</paraID>
      <start>56</start>
      <end>58</end>
      <status>ignored</status>
      <modifiedWord/>
      <trackRevisions>false</trackRevisions>
    </reviewItem>
    <reviewItem>
      <errorID>00d39e3b-12d0-4abc-8843-c4c81155a175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4BF7B47F</paraID>
      <start>104</start>
      <end>105</end>
      <status>modified</status>
      <modifiedWord>）</modifiedWord>
      <trackRevisions>false</trackRevisions>
    </reviewItem>
    <reviewItem>
      <errorID>23b0f2a2-1b08-4e6a-a218-614289970d2a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114</start>
      <end>115</end>
      <status>modified</status>
      <modifiedWord>；</modifiedWord>
      <trackRevisions>false</trackRevisions>
    </reviewItem>
    <reviewItem>
      <errorID>2ad1e03c-f1f5-49e5-acc2-4a93598e8f53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4BF7B47F</paraID>
      <start>165</start>
      <end>166</end>
      <status>modified</status>
      <modifiedWord>；</modifiedWord>
      <trackRevisions>false</trackRevisions>
    </reviewItem>
    <reviewItem>
      <errorID>5d953832-acc4-4f5e-aa66-845a29bb00a7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4BF7B47F</paraID>
      <start>186</start>
      <end>187</end>
      <status>modified</status>
      <modifiedWord>（</modifiedWord>
      <trackRevisions>false</trackRevisions>
    </reviewItem>
    <reviewItem>
      <errorID>80da8141-936c-4692-a653-6e3d1cc2d20f</errorID>
      <errorWord>"四好农村路"</errorWord>
      <group>L1_Political</group>
      <groupName>政治性问题</groupName>
      <ability>L2_Keyword</ability>
      <abilityName>固定表述</abilityName>
      <candidateList>
        <item>“四好农村路”</item>
      </candidateList>
      <explain>注意检查当前固定表述标点是否使用规范。</explain>
      <paraID>4BF7B47F</paraID>
      <start>205</start>
      <end>212</end>
      <status>modified</status>
      <modifiedWord>“四好农村路”</modifiedWord>
      <trackRevisions>false</trackRevisions>
    </reviewItem>
    <reviewItem>
      <errorID>2497ea18-fd8b-4b39-9918-8309edb99056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4BF7B47F</paraID>
      <start>215</start>
      <end>216</end>
      <status>modified</status>
      <modifiedWord>）</modifiedWord>
      <trackRevisions>false</trackRevisions>
    </reviewItem>
    <reviewItem>
      <errorID>07b29e34-73b2-4272-8daf-4bd94d5beb52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77C2BF46</paraID>
      <start>26</start>
      <end>27</end>
      <status>modified</status>
      <modifiedWord>—</modifiedWord>
      <trackRevisions>false</trackRevisions>
    </reviewItem>
    <reviewItem>
      <errorID>aaad4cae-6aae-49e9-9b19-aef75729cf4b</errorID>
      <errorWord>)</errorWord>
      <group>L1_AI</group>
      <groupName>深度校对</groupName>
      <ability>L2_AI_Punc</ability>
      <abilityName>标点纠错</abilityName>
      <candidateList>
        <item>。</item>
      </candidateList>
      <explain/>
      <paraID>77C2BF46</paraID>
      <start>72</start>
      <end>73</end>
      <status>modified</status>
      <modifiedWord>。</modifiedWord>
      <trackRevisions>false</trackRevisions>
    </reviewItem>
    <reviewItem>
      <errorID>c5ad3796-cc3d-4f87-943c-c1c7dcde2088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19103683</paraID>
      <start>26</start>
      <end>27</end>
      <status>modified</status>
      <modifiedWord>，</modifiedWord>
      <trackRevisions>false</trackRevisions>
    </reviewItem>
    <reviewItem>
      <errorID>df954fee-fa12-46d2-bced-9749cdb61b90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19103683</paraID>
      <start>129</start>
      <end>130</end>
      <status>modified</status>
      <modifiedWord>（</modifiedWord>
      <trackRevisions>false</trackRevisions>
    </reviewItem>
    <reviewItem>
      <errorID>3134f207-85f4-45de-814a-91b73152c292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19103683</paraID>
      <start>141</start>
      <end>142</end>
      <status>modified</status>
      <modifiedWord>）</modifiedWord>
      <trackRevisions>false</trackRevisions>
    </reviewItem>
    <reviewItem>
      <errorID>b0703ab9-0fba-47c7-99c6-525bab98cf28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6314E35F</paraID>
      <start>29</start>
      <end>30</end>
      <status>modified</status>
      <modifiedWord>—</modifiedWord>
      <trackRevisions>false</trackRevisions>
    </reviewItem>
    <reviewItem>
      <errorID>b13f1e20-4597-4606-8a8a-6ad7a30d6a7f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6314E35F</paraID>
      <start>75</start>
      <end>76</end>
      <status>modified</status>
      <modifiedWord>）</modifiedWord>
      <trackRevisions>false</trackRevisions>
    </reviewItem>
    <reviewItem>
      <errorID>ec8be146-aa84-4ef0-a464-b7cc14549b27</errorID>
      <errorWord>项目</errorWord>
      <group>L1_AI</group>
      <groupName>深度校对</groupName>
      <ability>L2_AI_Grammar</ability>
      <abilityName>语法纠错</abilityName>
      <candidateList>
        <item>开展项目</item>
      </candidateList>
      <explain/>
      <paraID>1EF9E831</paraID>
      <start>33</start>
      <end>37</end>
      <status>modified</status>
      <modifiedWord>开展项目</modifiedWord>
      <trackRevisions>false</trackRevisions>
    </reviewItem>
    <reviewItem>
      <errorID>fc88c6b4-47cb-4cbc-9e81-3dcda96bfc02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3C85D2D3</paraID>
      <start>2</start>
      <end>7</end>
      <status>modified</status>
      <modifiedWord>法定代表人</modifiedWord>
      <trackRevisions>false</trackRevisions>
    </reviewItem>
    <reviewItem>
      <errorID>e7734683-91e3-4646-9f03-c7faea265814</errorID>
      <errorWord>申</errorWord>
      <group>L1_Word</group>
      <groupName>字词问题</groupName>
      <ability>L2_Typo</ability>
      <abilityName>字词错误</abilityName>
      <candidateList>
        <item>申报</item>
      </candidateList>
      <explain>〈动〉用书面形式向上级或有关部门报告：向税务部门如实～营业额。</explain>
      <paraID>4BB57625</paraID>
      <start>4</start>
      <end>6</end>
      <status>modified</status>
      <modifiedWord>申报</modifiedWord>
      <trackRevisions>false</trackRevisions>
    </reviewItem>
    <reviewItem>
      <errorID>bc231b1e-63a8-45d5-a21c-1edc1947aee3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4BB57625</paraID>
      <start>33</start>
      <end>34</end>
      <status>modified</status>
      <modifiedWord>等</modifiedWord>
      <trackRevisions>false</trackRevisions>
    </reviewItem>
    <reviewItem>
      <errorID>8e71c76d-3e3c-425e-ba22-9e34fcfce0ce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3AFA93BC</paraID>
      <start>4</start>
      <end>5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37e38-ee5c-4b54-b5c8-2014ad095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553</Characters>
  <Lines>0</Lines>
  <Paragraphs>0</Paragraphs>
  <TotalTime>52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2024-10-05T08:55:00Z</dcterms:created>
  <dc:creator>Hu Feifan</dc:creator>
  <cp:lastModifiedBy>LQTUAN</cp:lastModifiedBy>
  <dcterms:modified xsi:type="dcterms:W3CDTF">2026-01-28T02:44:24Z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4B9C8EE42692401BACFFA2480DCFF4E3</vt:lpwstr>
  </property>
  <property fmtid="{D5CDD505-2E9C-101B-9397-08002B2CF9AE}" pid="4" name="KSOTemplateDocerSaveRecord">
    <vt:lpwstr>eyJoZGlkIjoiYzc4YTk4NGJmZWU3MWVkOTUxNGVmNGRhMjk4ZTllZjIiLCJ1c2VySWQiOiIzNTMwNjEwNDEifQ==</vt:lpwstr>
  </property>
</Properties>
</file>